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11664" w14:textId="77777777" w:rsidR="00ED16FD" w:rsidRDefault="000B569D" w:rsidP="000B569D">
      <w:pPr>
        <w:spacing w:after="0" w:line="256" w:lineRule="auto"/>
        <w:ind w:left="0" w:right="1468"/>
        <w:jc w:val="center"/>
        <w:rPr>
          <w:b/>
          <w:sz w:val="22"/>
        </w:rPr>
      </w:pPr>
      <w:r>
        <w:rPr>
          <w:b/>
          <w:sz w:val="22"/>
        </w:rPr>
        <w:t xml:space="preserve">              </w:t>
      </w:r>
      <w:r w:rsidR="00157A85">
        <w:rPr>
          <w:b/>
          <w:sz w:val="22"/>
        </w:rPr>
        <w:t xml:space="preserve"> </w:t>
      </w:r>
    </w:p>
    <w:p w14:paraId="2E05016D" w14:textId="77777777" w:rsidR="00264E17" w:rsidRDefault="00E125A8" w:rsidP="00ED16FD">
      <w:pPr>
        <w:spacing w:after="0" w:line="256" w:lineRule="auto"/>
        <w:ind w:left="0" w:right="-52"/>
        <w:jc w:val="center"/>
        <w:rPr>
          <w:b/>
          <w:sz w:val="28"/>
        </w:rPr>
      </w:pPr>
      <w:r w:rsidRPr="00157A85">
        <w:rPr>
          <w:b/>
          <w:sz w:val="28"/>
        </w:rPr>
        <w:t xml:space="preserve">Otwarty nabór partnera w celu wspólnej </w:t>
      </w:r>
      <w:r w:rsidR="00157A85">
        <w:rPr>
          <w:b/>
          <w:sz w:val="28"/>
        </w:rPr>
        <w:t xml:space="preserve">  </w:t>
      </w:r>
      <w:r w:rsidRPr="00157A85">
        <w:rPr>
          <w:b/>
          <w:sz w:val="28"/>
        </w:rPr>
        <w:t xml:space="preserve">realizacji </w:t>
      </w:r>
      <w:r w:rsidR="000B569D" w:rsidRPr="00157A85">
        <w:rPr>
          <w:b/>
          <w:sz w:val="28"/>
        </w:rPr>
        <w:t xml:space="preserve">   </w:t>
      </w:r>
      <w:r w:rsidRPr="00157A85">
        <w:rPr>
          <w:b/>
          <w:sz w:val="28"/>
        </w:rPr>
        <w:t>projektu w ramach</w:t>
      </w:r>
      <w:r w:rsidR="00ED16FD">
        <w:rPr>
          <w:b/>
          <w:sz w:val="28"/>
        </w:rPr>
        <w:t xml:space="preserve"> </w:t>
      </w:r>
      <w:r w:rsidRPr="00157A85">
        <w:rPr>
          <w:b/>
          <w:sz w:val="28"/>
        </w:rPr>
        <w:t xml:space="preserve">Działania </w:t>
      </w:r>
      <w:r w:rsidR="00C121EC" w:rsidRPr="00157A85">
        <w:rPr>
          <w:b/>
          <w:sz w:val="28"/>
        </w:rPr>
        <w:t>10.1</w:t>
      </w:r>
      <w:r w:rsidRPr="00157A85">
        <w:rPr>
          <w:b/>
          <w:sz w:val="28"/>
        </w:rPr>
        <w:t xml:space="preserve"> </w:t>
      </w:r>
      <w:r w:rsidR="00C121EC" w:rsidRPr="00157A85">
        <w:rPr>
          <w:b/>
          <w:sz w:val="28"/>
        </w:rPr>
        <w:t>Skuteczna edukacja (typ projektu 3,4)</w:t>
      </w:r>
    </w:p>
    <w:p w14:paraId="11147942" w14:textId="77777777" w:rsidR="00ED16FD" w:rsidRDefault="00ED16FD" w:rsidP="00ED16FD">
      <w:pPr>
        <w:spacing w:after="0" w:line="256" w:lineRule="auto"/>
        <w:ind w:left="0" w:right="1468"/>
        <w:rPr>
          <w:b/>
          <w:sz w:val="28"/>
        </w:rPr>
      </w:pPr>
    </w:p>
    <w:p w14:paraId="597C9777" w14:textId="77777777" w:rsidR="00ED16FD" w:rsidRPr="00157A85" w:rsidRDefault="00ED16FD" w:rsidP="00ED16FD">
      <w:pPr>
        <w:spacing w:after="0" w:line="256" w:lineRule="auto"/>
        <w:ind w:left="0" w:right="1468"/>
        <w:rPr>
          <w:b/>
          <w:sz w:val="28"/>
        </w:rPr>
      </w:pPr>
    </w:p>
    <w:p w14:paraId="1BCB9CCE" w14:textId="77777777" w:rsidR="00264E17" w:rsidRPr="000B569D" w:rsidRDefault="00E125A8">
      <w:pPr>
        <w:spacing w:after="285"/>
        <w:ind w:right="14"/>
        <w:rPr>
          <w:sz w:val="22"/>
        </w:rPr>
      </w:pPr>
      <w:r w:rsidRPr="000B569D">
        <w:rPr>
          <w:sz w:val="22"/>
        </w:rPr>
        <w:t xml:space="preserve">Otwarty nabór partnera w celu wspólnej realizacji projektu w ramach Priorytetu </w:t>
      </w:r>
      <w:r w:rsidR="00CE03EE" w:rsidRPr="000B569D">
        <w:rPr>
          <w:sz w:val="22"/>
        </w:rPr>
        <w:t>X Lepsza edukacja</w:t>
      </w:r>
      <w:r w:rsidRPr="000B569D">
        <w:rPr>
          <w:sz w:val="22"/>
        </w:rPr>
        <w:t xml:space="preserve">, Działanie </w:t>
      </w:r>
      <w:r w:rsidR="00CE03EE" w:rsidRPr="000B569D">
        <w:rPr>
          <w:sz w:val="22"/>
        </w:rPr>
        <w:t>10.1</w:t>
      </w:r>
      <w:r w:rsidRPr="000B569D">
        <w:rPr>
          <w:sz w:val="22"/>
        </w:rPr>
        <w:t xml:space="preserve"> </w:t>
      </w:r>
      <w:r w:rsidR="00CE03EE" w:rsidRPr="000B569D">
        <w:rPr>
          <w:sz w:val="22"/>
        </w:rPr>
        <w:t>Skuteczna edukacja (typ projektu 3,4)</w:t>
      </w:r>
      <w:r w:rsidRPr="000B569D">
        <w:rPr>
          <w:sz w:val="22"/>
        </w:rPr>
        <w:t>. Wniosek projektowy składany jest w odpowiedzi na konkurs ogłoszony przez Urząd Marszałkowski Województwa Lubelskiego w Lublinie w ramach Programu Fundusze Europejskie dla Lubelskiego 2021-2027.</w:t>
      </w:r>
    </w:p>
    <w:p w14:paraId="6D4B45E1" w14:textId="79EBF416" w:rsidR="00264E17" w:rsidRPr="000B569D" w:rsidRDefault="000F3323">
      <w:pPr>
        <w:spacing w:after="322"/>
        <w:ind w:left="10" w:right="14"/>
        <w:rPr>
          <w:sz w:val="22"/>
        </w:rPr>
      </w:pPr>
      <w:r>
        <w:rPr>
          <w:sz w:val="22"/>
        </w:rPr>
        <w:t>Powiat Janowski</w:t>
      </w:r>
      <w:r w:rsidR="00D355B7">
        <w:rPr>
          <w:sz w:val="22"/>
        </w:rPr>
        <w:t xml:space="preserve"> </w:t>
      </w:r>
      <w:r w:rsidR="00E125A8" w:rsidRPr="000B569D">
        <w:rPr>
          <w:sz w:val="22"/>
        </w:rPr>
        <w:t xml:space="preserve">ogłasza konkurs na wspólne przygotowanie i realizację projektu w ramach </w:t>
      </w:r>
      <w:r w:rsidR="002B3AF8" w:rsidRPr="000B569D">
        <w:rPr>
          <w:sz w:val="22"/>
        </w:rPr>
        <w:t>Działani</w:t>
      </w:r>
      <w:r>
        <w:rPr>
          <w:sz w:val="22"/>
        </w:rPr>
        <w:t>a</w:t>
      </w:r>
      <w:r w:rsidR="002B3AF8" w:rsidRPr="000B569D">
        <w:rPr>
          <w:sz w:val="22"/>
        </w:rPr>
        <w:t xml:space="preserve"> 10.1 Skuteczna edukacja (typ projektu 3,4)</w:t>
      </w:r>
      <w:r w:rsidR="00E125A8" w:rsidRPr="000B569D">
        <w:rPr>
          <w:sz w:val="22"/>
        </w:rPr>
        <w:t xml:space="preserve">. Wybór partnera w projekcie następuje zgodnie z ustawą </w:t>
      </w:r>
      <w:r>
        <w:rPr>
          <w:sz w:val="22"/>
        </w:rPr>
        <w:br/>
      </w:r>
      <w:r w:rsidR="00E125A8" w:rsidRPr="000B569D">
        <w:rPr>
          <w:sz w:val="22"/>
        </w:rPr>
        <w:t xml:space="preserve">z dnia 28 kwietnia 2022 r. o zasadach realizacji zadań finansowanych ze środków europejskich </w:t>
      </w:r>
      <w:r>
        <w:rPr>
          <w:sz w:val="22"/>
        </w:rPr>
        <w:br/>
      </w:r>
      <w:r w:rsidR="00E125A8" w:rsidRPr="000B569D">
        <w:rPr>
          <w:sz w:val="22"/>
        </w:rPr>
        <w:t>w perspektywie finansowej 202 1-2027, w tym wybór partnera spoza sektora finansów publicznych - zgodnie z art. 39 ust. 1-4 ww. ustawy.</w:t>
      </w:r>
    </w:p>
    <w:p w14:paraId="7BC4A7AB" w14:textId="77777777" w:rsidR="00264E17" w:rsidRPr="000B569D" w:rsidRDefault="00E125A8">
      <w:pPr>
        <w:numPr>
          <w:ilvl w:val="0"/>
          <w:numId w:val="1"/>
        </w:numPr>
        <w:spacing w:after="224" w:line="259" w:lineRule="auto"/>
        <w:ind w:right="0" w:hanging="403"/>
        <w:jc w:val="left"/>
        <w:rPr>
          <w:b/>
          <w:sz w:val="28"/>
        </w:rPr>
      </w:pPr>
      <w:r w:rsidRPr="000B569D">
        <w:rPr>
          <w:b/>
          <w:sz w:val="28"/>
        </w:rPr>
        <w:t>Cel projektu:</w:t>
      </w:r>
    </w:p>
    <w:p w14:paraId="426150B8" w14:textId="77777777" w:rsidR="00B66B26" w:rsidRPr="000B569D" w:rsidRDefault="00B66B26" w:rsidP="00B66B26">
      <w:pPr>
        <w:spacing w:after="224" w:line="259" w:lineRule="auto"/>
        <w:ind w:left="0" w:right="0"/>
        <w:rPr>
          <w:sz w:val="22"/>
        </w:rPr>
      </w:pPr>
      <w:r w:rsidRPr="000B569D">
        <w:rPr>
          <w:sz w:val="22"/>
        </w:rPr>
        <w:t>Celem Polityki 4. Europa o silniejszym wymiarze społecznym, bardziej sprzyjająca włączeniu społecznemu i wdrażająca Europejski filar praw socjalnych;</w:t>
      </w:r>
    </w:p>
    <w:p w14:paraId="2A627797" w14:textId="77777777" w:rsidR="00B66B26" w:rsidRDefault="00B66B26" w:rsidP="00B66B26">
      <w:pPr>
        <w:spacing w:after="224" w:line="259" w:lineRule="auto"/>
        <w:ind w:left="4" w:right="0"/>
        <w:rPr>
          <w:sz w:val="22"/>
        </w:rPr>
      </w:pPr>
      <w:r w:rsidRPr="000B569D">
        <w:rPr>
          <w:sz w:val="22"/>
        </w:rPr>
        <w:t>Celem szczegółowym 4e - Poprawa jakości, poziomu włączenia społecznego i skuteczności systemów kształcenia i szkolenia oraz ich powiązania z rynkiem pracy – w tym przez walidację uczenia się pozaformalnego i nieformalnego, w celu wspierania nabywania kompetencji kluczowych, w tym umiejętności w zakresie przedsiębiorczości i kompetencji cyfrowych, oraz przez wspieranie wprowadzania dualnych systemów szkolenia i przygotowania zawodowego.</w:t>
      </w:r>
    </w:p>
    <w:p w14:paraId="1E92A00B" w14:textId="77777777" w:rsidR="00371C86" w:rsidRPr="000B569D" w:rsidRDefault="00371C86" w:rsidP="00371C86">
      <w:pPr>
        <w:spacing w:after="224" w:line="259" w:lineRule="auto"/>
        <w:ind w:left="0" w:right="0"/>
        <w:rPr>
          <w:sz w:val="22"/>
        </w:rPr>
      </w:pPr>
      <w:r w:rsidRPr="00371C86">
        <w:rPr>
          <w:sz w:val="22"/>
        </w:rPr>
        <w:t>Zakres interwencji 149 - Wsparcie na rzecz szkolnictwa podstawowego i średniego (z wyłączeniem infrastruktury), 151 - Wsparcie na rzecz kształcenia dorosłych (z wyłączeniem infrastruktury)</w:t>
      </w:r>
    </w:p>
    <w:p w14:paraId="7A1284B5" w14:textId="77777777" w:rsidR="00264E17" w:rsidRPr="000B569D" w:rsidRDefault="00E125A8" w:rsidP="00B66B26">
      <w:pPr>
        <w:numPr>
          <w:ilvl w:val="0"/>
          <w:numId w:val="1"/>
        </w:numPr>
        <w:spacing w:after="203" w:line="259" w:lineRule="auto"/>
        <w:ind w:right="0" w:hanging="403"/>
        <w:jc w:val="left"/>
        <w:rPr>
          <w:b/>
          <w:sz w:val="28"/>
        </w:rPr>
      </w:pPr>
      <w:r w:rsidRPr="000B569D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0" wp14:anchorId="4EA98BB4" wp14:editId="5961614A">
            <wp:simplePos x="0" y="0"/>
            <wp:positionH relativeFrom="page">
              <wp:posOffset>828777</wp:posOffset>
            </wp:positionH>
            <wp:positionV relativeFrom="page">
              <wp:posOffset>5694205</wp:posOffset>
            </wp:positionV>
            <wp:extent cx="6094" cy="6097"/>
            <wp:effectExtent l="0" t="0" r="0" b="0"/>
            <wp:wrapSquare wrapText="bothSides"/>
            <wp:docPr id="1843" name="Picture 1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" name="Picture 18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569D">
        <w:rPr>
          <w:b/>
          <w:sz w:val="28"/>
        </w:rPr>
        <w:t>Działania przewidziane do realizacji w ramach projektu:</w:t>
      </w:r>
    </w:p>
    <w:p w14:paraId="337A153B" w14:textId="77777777" w:rsidR="00264E17" w:rsidRPr="000B569D" w:rsidRDefault="00E125A8">
      <w:pPr>
        <w:spacing w:after="243"/>
        <w:ind w:left="19" w:right="14"/>
        <w:rPr>
          <w:sz w:val="22"/>
        </w:rPr>
      </w:pPr>
      <w:r w:rsidRPr="000B569D">
        <w:rPr>
          <w:sz w:val="22"/>
        </w:rPr>
        <w:t>Projekt zawiera działania w obszarach:</w:t>
      </w:r>
    </w:p>
    <w:p w14:paraId="6D8D4D7A" w14:textId="77777777" w:rsidR="00A9545D" w:rsidRPr="000B569D" w:rsidRDefault="00E125A8" w:rsidP="00C83FC4">
      <w:pPr>
        <w:ind w:left="0" w:right="14"/>
        <w:rPr>
          <w:sz w:val="22"/>
        </w:rPr>
      </w:pPr>
      <w:r w:rsidRPr="000B569D">
        <w:rPr>
          <w:sz w:val="22"/>
        </w:rPr>
        <w:t>l</w:t>
      </w:r>
      <w:r w:rsidR="00B26FEA" w:rsidRPr="000B569D">
        <w:rPr>
          <w:sz w:val="22"/>
        </w:rPr>
        <w:t xml:space="preserve"> Typ 3: Promocja i upowszechnienie informacji w zakresie kształcenia w regionie, w tym kształcenia zawodowego, m.in. poprzez targi edukacyjne, spotkania zawodoznawcze / wizyty studyjne w liceach, technikach, szkołach prowadzących kształcenie zawodowe, na uczelniach i u pracodawców.                                                                                        </w:t>
      </w:r>
      <w:r w:rsidR="00A9545D" w:rsidRPr="000B569D">
        <w:rPr>
          <w:sz w:val="22"/>
        </w:rPr>
        <w:t xml:space="preserve">           </w:t>
      </w:r>
    </w:p>
    <w:p w14:paraId="60E22160" w14:textId="77777777" w:rsidR="00B26FEA" w:rsidRPr="000B569D" w:rsidRDefault="0084418E" w:rsidP="00C83FC4">
      <w:pPr>
        <w:ind w:left="0" w:right="14"/>
        <w:rPr>
          <w:sz w:val="22"/>
        </w:rPr>
      </w:pPr>
      <w:r>
        <w:rPr>
          <w:sz w:val="22"/>
        </w:rPr>
        <w:t xml:space="preserve">- </w:t>
      </w:r>
      <w:r w:rsidR="00B26FEA" w:rsidRPr="000B569D">
        <w:rPr>
          <w:sz w:val="22"/>
        </w:rPr>
        <w:t xml:space="preserve">Promocja kształcenia w regionie, w tym kształcenia zawodowego ukierunkowana jest na wsparcie uczniów w wyborze dalszej ścieżki kształcenia lub zawodu (typ 3).                                                                                                                                                                   </w:t>
      </w:r>
    </w:p>
    <w:p w14:paraId="5E275AFB" w14:textId="77777777" w:rsidR="00B26FEA" w:rsidRPr="000B569D" w:rsidRDefault="00B26FEA" w:rsidP="00C83FC4">
      <w:pPr>
        <w:ind w:left="0" w:right="14"/>
        <w:rPr>
          <w:sz w:val="22"/>
        </w:rPr>
      </w:pPr>
      <w:r w:rsidRPr="000B569D">
        <w:rPr>
          <w:sz w:val="22"/>
        </w:rPr>
        <w:t>- Działania mają zapewnić dostarczenie społeczeństwu wiedzy o tym, jak współczesne szkolnictwo zawodowe funkcjonuje i jakie korzyści przynosi ukończenie szkoły prowadzącej kształcenie zawodowe (typ 3).</w:t>
      </w:r>
    </w:p>
    <w:p w14:paraId="26DA39BC" w14:textId="6BFFF7E9" w:rsidR="00B26FEA" w:rsidRPr="000B569D" w:rsidRDefault="00B26FEA" w:rsidP="00C83FC4">
      <w:pPr>
        <w:ind w:left="0" w:right="14"/>
        <w:rPr>
          <w:sz w:val="22"/>
        </w:rPr>
      </w:pPr>
      <w:r w:rsidRPr="000B569D">
        <w:rPr>
          <w:sz w:val="22"/>
        </w:rPr>
        <w:t xml:space="preserve">- Działania upowszechniające będą skierowane do mieszkańców regionu w celu zmiany stereotypów w postrzeganiu szkół prowadzących kształcenie zawodowe, w tym do uczniów oraz ich rodziców </w:t>
      </w:r>
      <w:r w:rsidR="000F3323">
        <w:rPr>
          <w:sz w:val="22"/>
        </w:rPr>
        <w:br/>
      </w:r>
      <w:r w:rsidRPr="000B569D">
        <w:rPr>
          <w:sz w:val="22"/>
        </w:rPr>
        <w:t>(typ 3).</w:t>
      </w:r>
    </w:p>
    <w:p w14:paraId="1CE5A004" w14:textId="77777777" w:rsidR="00B26FEA" w:rsidRPr="000B569D" w:rsidRDefault="00B26FEA" w:rsidP="00C83FC4">
      <w:pPr>
        <w:ind w:left="0" w:right="14"/>
        <w:rPr>
          <w:sz w:val="22"/>
        </w:rPr>
      </w:pPr>
      <w:r w:rsidRPr="000B569D">
        <w:rPr>
          <w:sz w:val="22"/>
        </w:rPr>
        <w:t>- Promocja kształcenia zawodowego, w tym ustawicznego przyczyni się do ukierunkowania szkół prowadzących kształcenie ogólne i zawodowe, a także kształcenie ustawiczne do reagowania na potrzeby rynku pracy (typ 3).</w:t>
      </w:r>
    </w:p>
    <w:p w14:paraId="30386E34" w14:textId="77777777" w:rsidR="00B26FEA" w:rsidRPr="000B569D" w:rsidRDefault="00B26FEA" w:rsidP="00C83FC4">
      <w:pPr>
        <w:ind w:left="0" w:right="14"/>
        <w:rPr>
          <w:sz w:val="22"/>
        </w:rPr>
      </w:pPr>
    </w:p>
    <w:p w14:paraId="7FE895EE" w14:textId="77777777" w:rsidR="00A9545D" w:rsidRPr="000B569D" w:rsidRDefault="00B26FEA" w:rsidP="00C83FC4">
      <w:pPr>
        <w:ind w:left="0" w:right="14"/>
        <w:rPr>
          <w:sz w:val="22"/>
        </w:rPr>
      </w:pPr>
      <w:r w:rsidRPr="000B569D">
        <w:rPr>
          <w:sz w:val="22"/>
        </w:rPr>
        <w:t>Celem interwencji EFS+ jest poprawa jakości p</w:t>
      </w:r>
      <w:r w:rsidR="00A9545D" w:rsidRPr="000B569D">
        <w:rPr>
          <w:sz w:val="22"/>
        </w:rPr>
        <w:t xml:space="preserve">oziomu włączenia społecznego i skuteczności systemów </w:t>
      </w:r>
      <w:r w:rsidRPr="000B569D">
        <w:rPr>
          <w:sz w:val="22"/>
        </w:rPr>
        <w:t>kształcenia i szkolenia</w:t>
      </w:r>
      <w:r w:rsidR="00A9545D" w:rsidRPr="000B569D">
        <w:rPr>
          <w:sz w:val="22"/>
        </w:rPr>
        <w:t xml:space="preserve"> oraz ich powiązania z rynkiem </w:t>
      </w:r>
      <w:r w:rsidRPr="000B569D">
        <w:rPr>
          <w:sz w:val="22"/>
        </w:rPr>
        <w:t>pracy (typ 3,4).                                                                                                                                       Projekty realizowane w ramach regionalnego programu nie powiel</w:t>
      </w:r>
      <w:r w:rsidR="00A9545D" w:rsidRPr="000B569D">
        <w:rPr>
          <w:sz w:val="22"/>
        </w:rPr>
        <w:t xml:space="preserve">ają działań  </w:t>
      </w:r>
      <w:r w:rsidRPr="000B569D">
        <w:rPr>
          <w:sz w:val="22"/>
        </w:rPr>
        <w:t>realizowanych na poziomie krajowym (zarówno</w:t>
      </w:r>
      <w:r w:rsidR="00A9545D" w:rsidRPr="000B569D">
        <w:rPr>
          <w:sz w:val="22"/>
        </w:rPr>
        <w:t xml:space="preserve"> ze środków EFS+, jak i źródeł </w:t>
      </w:r>
      <w:r w:rsidRPr="000B569D">
        <w:rPr>
          <w:sz w:val="22"/>
        </w:rPr>
        <w:t>krajowych) (typ 3, 4).                                                                                                                                          W przypadku tworzenia materiałów (w tym e-mater</w:t>
      </w:r>
      <w:r w:rsidR="00A9545D" w:rsidRPr="000B569D">
        <w:rPr>
          <w:sz w:val="22"/>
        </w:rPr>
        <w:t xml:space="preserve">iałów), aplikacji lub narzędzi </w:t>
      </w:r>
      <w:r w:rsidRPr="000B569D">
        <w:rPr>
          <w:sz w:val="22"/>
        </w:rPr>
        <w:t>informatycznych, nie będą one powielały już</w:t>
      </w:r>
      <w:r w:rsidR="00A9545D" w:rsidRPr="000B569D">
        <w:rPr>
          <w:sz w:val="22"/>
        </w:rPr>
        <w:t xml:space="preserve"> istniejących i planowanych do </w:t>
      </w:r>
      <w:r w:rsidRPr="000B569D">
        <w:rPr>
          <w:sz w:val="22"/>
        </w:rPr>
        <w:t>stworzenia na poziomie krajowym materiałów, a</w:t>
      </w:r>
      <w:r w:rsidR="00A9545D" w:rsidRPr="000B569D">
        <w:rPr>
          <w:sz w:val="22"/>
        </w:rPr>
        <w:t xml:space="preserve">plikacji i narzędzi. </w:t>
      </w:r>
    </w:p>
    <w:p w14:paraId="18CCD1E3" w14:textId="77777777" w:rsidR="00C83FC4" w:rsidRDefault="00A9545D" w:rsidP="00C83FC4">
      <w:pPr>
        <w:ind w:left="0" w:right="14"/>
        <w:rPr>
          <w:sz w:val="22"/>
        </w:rPr>
      </w:pPr>
      <w:r w:rsidRPr="000B569D">
        <w:rPr>
          <w:sz w:val="22"/>
        </w:rPr>
        <w:t xml:space="preserve">Typ 4: Działania na rzecz upowszechnienia idei uczenia się przez całe życie. (Zgodnie z kryterium specyficznym dostępu nr 12: Wartość dofinansowania przeznaczona na realizację typu projektu nr 4 nie może przekroczyć 20% dofinansowania całego projektu. Koszty przeznaczone na realizacji typu nr 4 powinny zostać jednoznacznie wskazane w budżecie projektu i wykazane w odrębnym zadaniu lub zadaniach.)                                                                                                                    </w:t>
      </w:r>
      <w:r w:rsidR="00C83FC4">
        <w:rPr>
          <w:sz w:val="22"/>
        </w:rPr>
        <w:t xml:space="preserve">                   </w:t>
      </w:r>
    </w:p>
    <w:p w14:paraId="049C9FD9" w14:textId="77777777" w:rsidR="00A9545D" w:rsidRPr="000B569D" w:rsidRDefault="00C83FC4" w:rsidP="00C83FC4">
      <w:pPr>
        <w:ind w:left="0" w:right="14"/>
        <w:rPr>
          <w:sz w:val="22"/>
        </w:rPr>
      </w:pPr>
      <w:r>
        <w:rPr>
          <w:sz w:val="22"/>
        </w:rPr>
        <w:t xml:space="preserve">Interwencja </w:t>
      </w:r>
      <w:r w:rsidR="00A9545D" w:rsidRPr="000B569D">
        <w:rPr>
          <w:sz w:val="22"/>
        </w:rPr>
        <w:t>zgodnie z Zaleceniami Rady z dnia 19 grudnia 2016 r. w sprawie ścieżek poprawy umiejętności: nowe możliwości dla dorosłych (2016/c848/01) ma na celu wdrożenie środków dotyczących motywowania, informowania i poszerzania wiedzy na temat korzyści wynikających z poprawy umiejętności (typ 4).</w:t>
      </w:r>
    </w:p>
    <w:p w14:paraId="07AD0C05" w14:textId="77777777" w:rsidR="00B26FEA" w:rsidRPr="000B569D" w:rsidRDefault="00B26FEA" w:rsidP="00A9545D">
      <w:pPr>
        <w:ind w:left="729" w:right="14" w:hanging="336"/>
        <w:rPr>
          <w:sz w:val="22"/>
        </w:rPr>
      </w:pPr>
      <w:r w:rsidRPr="000B569D">
        <w:rPr>
          <w:sz w:val="22"/>
        </w:rPr>
        <w:t xml:space="preserve"> </w:t>
      </w:r>
    </w:p>
    <w:p w14:paraId="14B2DA89" w14:textId="77777777" w:rsidR="00264E17" w:rsidRPr="00C83FC4" w:rsidRDefault="00E125A8" w:rsidP="0023739B">
      <w:pPr>
        <w:pStyle w:val="Akapitzlist"/>
        <w:numPr>
          <w:ilvl w:val="0"/>
          <w:numId w:val="1"/>
        </w:numPr>
        <w:ind w:left="0" w:right="14"/>
        <w:rPr>
          <w:b/>
          <w:sz w:val="28"/>
        </w:rPr>
      </w:pPr>
      <w:r w:rsidRPr="00C83FC4">
        <w:rPr>
          <w:b/>
          <w:sz w:val="28"/>
        </w:rPr>
        <w:t>Proponowany zakres zadań przewidzianych dla partnera:</w:t>
      </w:r>
    </w:p>
    <w:p w14:paraId="2C766E85" w14:textId="77777777" w:rsidR="00A20FD5" w:rsidRDefault="00A20FD5" w:rsidP="000549F7">
      <w:pPr>
        <w:spacing w:after="0" w:line="259" w:lineRule="auto"/>
        <w:ind w:left="407" w:right="0"/>
        <w:jc w:val="left"/>
        <w:rPr>
          <w:sz w:val="22"/>
        </w:rPr>
      </w:pPr>
    </w:p>
    <w:p w14:paraId="567AB95C" w14:textId="77777777" w:rsidR="00086E74" w:rsidRPr="00086E74" w:rsidRDefault="00086E74" w:rsidP="00086E74">
      <w:pPr>
        <w:spacing w:after="0" w:line="259" w:lineRule="auto"/>
        <w:ind w:left="407" w:right="0"/>
        <w:jc w:val="left"/>
        <w:rPr>
          <w:sz w:val="22"/>
        </w:rPr>
      </w:pPr>
      <w:r w:rsidRPr="00086E74">
        <w:rPr>
          <w:sz w:val="22"/>
        </w:rPr>
        <w:t>Wspólna realizacja projektu w części:</w:t>
      </w:r>
    </w:p>
    <w:p w14:paraId="3D25DE7B" w14:textId="77777777" w:rsidR="00086E74" w:rsidRPr="000B569D" w:rsidRDefault="00086E74" w:rsidP="000549F7">
      <w:pPr>
        <w:spacing w:after="0" w:line="259" w:lineRule="auto"/>
        <w:ind w:left="407" w:right="0"/>
        <w:jc w:val="left"/>
        <w:rPr>
          <w:sz w:val="22"/>
        </w:rPr>
      </w:pPr>
    </w:p>
    <w:p w14:paraId="70D4E946" w14:textId="6A022D99" w:rsidR="00E22407" w:rsidRPr="000B569D" w:rsidRDefault="00E125A8" w:rsidP="00F67DCE">
      <w:pPr>
        <w:numPr>
          <w:ilvl w:val="0"/>
          <w:numId w:val="3"/>
        </w:numPr>
        <w:tabs>
          <w:tab w:val="left" w:pos="5103"/>
        </w:tabs>
        <w:ind w:right="14" w:hanging="355"/>
        <w:rPr>
          <w:sz w:val="22"/>
        </w:rPr>
      </w:pPr>
      <w:r w:rsidRPr="000B569D">
        <w:rPr>
          <w:sz w:val="22"/>
        </w:rPr>
        <w:t>Wsparcie merytoryczne i organizacyjne</w:t>
      </w:r>
      <w:r w:rsidR="00EF5CB7" w:rsidRPr="000B569D">
        <w:rPr>
          <w:sz w:val="22"/>
        </w:rPr>
        <w:t xml:space="preserve"> </w:t>
      </w:r>
      <w:r w:rsidR="000F3323">
        <w:rPr>
          <w:sz w:val="22"/>
        </w:rPr>
        <w:t>Powiatu Janowskiego</w:t>
      </w:r>
      <w:r w:rsidR="00D355B7">
        <w:rPr>
          <w:sz w:val="22"/>
        </w:rPr>
        <w:t xml:space="preserve"> </w:t>
      </w:r>
      <w:r w:rsidRPr="000B569D">
        <w:rPr>
          <w:sz w:val="22"/>
        </w:rPr>
        <w:t>obejmujące przypisane we wniosku o dofinansowanie zadania, ustalone na etapie przygotowania części budż</w:t>
      </w:r>
      <w:r w:rsidR="00E22407" w:rsidRPr="000B569D">
        <w:rPr>
          <w:sz w:val="22"/>
        </w:rPr>
        <w:t xml:space="preserve">etowych oraz opisowych projektu w tym m.in.: </w:t>
      </w:r>
    </w:p>
    <w:p w14:paraId="33062568" w14:textId="77777777" w:rsidR="00E22407" w:rsidRPr="000B569D" w:rsidRDefault="00E22407" w:rsidP="00F67DCE">
      <w:pPr>
        <w:pStyle w:val="Akapitzlist"/>
        <w:numPr>
          <w:ilvl w:val="0"/>
          <w:numId w:val="8"/>
        </w:numPr>
        <w:tabs>
          <w:tab w:val="left" w:pos="5103"/>
        </w:tabs>
        <w:ind w:left="365" w:right="14"/>
        <w:rPr>
          <w:sz w:val="22"/>
        </w:rPr>
      </w:pPr>
      <w:r w:rsidRPr="000B569D">
        <w:rPr>
          <w:sz w:val="22"/>
        </w:rPr>
        <w:t xml:space="preserve">Kampania promocyjna; </w:t>
      </w:r>
    </w:p>
    <w:p w14:paraId="0DD5CDBE" w14:textId="77777777" w:rsidR="00E22407" w:rsidRPr="000B569D" w:rsidRDefault="00E22407" w:rsidP="00F67DCE">
      <w:pPr>
        <w:pStyle w:val="Akapitzlist"/>
        <w:numPr>
          <w:ilvl w:val="0"/>
          <w:numId w:val="8"/>
        </w:numPr>
        <w:tabs>
          <w:tab w:val="left" w:pos="5103"/>
        </w:tabs>
        <w:ind w:left="365" w:right="14"/>
        <w:rPr>
          <w:sz w:val="22"/>
        </w:rPr>
      </w:pPr>
      <w:r w:rsidRPr="000B569D">
        <w:rPr>
          <w:sz w:val="22"/>
        </w:rPr>
        <w:t xml:space="preserve">Reklama w mediach lokalnych (prasa, radio, Internet). </w:t>
      </w:r>
    </w:p>
    <w:p w14:paraId="5E42A606" w14:textId="77777777" w:rsidR="00E22407" w:rsidRPr="000B569D" w:rsidRDefault="00E22407" w:rsidP="00F67DCE">
      <w:pPr>
        <w:pStyle w:val="Akapitzlist"/>
        <w:numPr>
          <w:ilvl w:val="0"/>
          <w:numId w:val="8"/>
        </w:numPr>
        <w:tabs>
          <w:tab w:val="left" w:pos="5103"/>
        </w:tabs>
        <w:ind w:left="365" w:right="14"/>
        <w:rPr>
          <w:sz w:val="22"/>
        </w:rPr>
      </w:pPr>
      <w:r w:rsidRPr="000B569D">
        <w:rPr>
          <w:sz w:val="22"/>
        </w:rPr>
        <w:t xml:space="preserve">Publikacja informacji w mediach społecznościowych.                                      </w:t>
      </w:r>
    </w:p>
    <w:p w14:paraId="3DE81044" w14:textId="77777777" w:rsidR="00E22407" w:rsidRPr="000B569D" w:rsidRDefault="00E22407" w:rsidP="00F67DCE">
      <w:pPr>
        <w:pStyle w:val="Akapitzlist"/>
        <w:numPr>
          <w:ilvl w:val="0"/>
          <w:numId w:val="8"/>
        </w:numPr>
        <w:tabs>
          <w:tab w:val="left" w:pos="5103"/>
        </w:tabs>
        <w:ind w:left="365" w:right="14"/>
        <w:rPr>
          <w:sz w:val="22"/>
        </w:rPr>
      </w:pPr>
      <w:r w:rsidRPr="000B569D">
        <w:rPr>
          <w:sz w:val="22"/>
        </w:rPr>
        <w:t>Przeprowadzenie kampanii reklamowej promującej targi w formie: reklamy Digital OOH, reklamy przy użyciu przyczep reklamowych, realizacji kampanii geotrappingowych.</w:t>
      </w:r>
    </w:p>
    <w:p w14:paraId="0AC4E39D" w14:textId="77777777" w:rsidR="00024EB9" w:rsidRPr="000B569D" w:rsidRDefault="00024EB9" w:rsidP="00F67DCE">
      <w:pPr>
        <w:pStyle w:val="Akapitzlist"/>
        <w:tabs>
          <w:tab w:val="left" w:pos="5103"/>
        </w:tabs>
        <w:ind w:left="365" w:right="14"/>
        <w:rPr>
          <w:sz w:val="22"/>
        </w:rPr>
      </w:pPr>
    </w:p>
    <w:p w14:paraId="3E5CA885" w14:textId="0F2A054F" w:rsidR="00264E17" w:rsidRPr="000B569D" w:rsidRDefault="000F3323" w:rsidP="00F67DCE">
      <w:pPr>
        <w:numPr>
          <w:ilvl w:val="0"/>
          <w:numId w:val="3"/>
        </w:numPr>
        <w:spacing w:after="200"/>
        <w:ind w:right="14" w:hanging="355"/>
        <w:rPr>
          <w:sz w:val="22"/>
        </w:rPr>
      </w:pPr>
      <w:r>
        <w:rPr>
          <w:sz w:val="22"/>
        </w:rPr>
        <w:t>Powiat Janowski</w:t>
      </w:r>
      <w:r w:rsidR="00EF5CB7" w:rsidRPr="000B569D">
        <w:rPr>
          <w:sz w:val="22"/>
        </w:rPr>
        <w:t xml:space="preserve"> </w:t>
      </w:r>
      <w:r w:rsidR="00E125A8" w:rsidRPr="000B569D">
        <w:rPr>
          <w:sz w:val="22"/>
        </w:rPr>
        <w:t xml:space="preserve">zastrzega, ze szczegółowy zakres projektu ustalony zostanie na etapie jego przygotowania </w:t>
      </w:r>
      <w:r w:rsidR="00E125A8" w:rsidRPr="000B569D">
        <w:rPr>
          <w:noProof/>
          <w:sz w:val="22"/>
        </w:rPr>
        <w:drawing>
          <wp:inline distT="0" distB="0" distL="0" distR="0" wp14:anchorId="07DE391D" wp14:editId="7341D038">
            <wp:extent cx="6093" cy="6097"/>
            <wp:effectExtent l="0" t="0" r="0" b="0"/>
            <wp:docPr id="1844" name="Picture 1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" name="Picture 18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25A8" w:rsidRPr="000B569D">
        <w:rPr>
          <w:sz w:val="22"/>
        </w:rPr>
        <w:t>i może obejmować wyłącznie wybrane działania zgodnie z potrzebami określonymi na etapie analizy sytuacji problemowej.</w:t>
      </w:r>
    </w:p>
    <w:p w14:paraId="03B9CFC9" w14:textId="4FAB5669" w:rsidR="00264E17" w:rsidRPr="000B569D" w:rsidRDefault="00E125A8" w:rsidP="00154A9F">
      <w:pPr>
        <w:spacing w:after="186"/>
        <w:ind w:left="365" w:right="14"/>
        <w:jc w:val="left"/>
        <w:rPr>
          <w:sz w:val="22"/>
        </w:rPr>
      </w:pPr>
      <w:r w:rsidRPr="000B569D">
        <w:rPr>
          <w:sz w:val="22"/>
        </w:rPr>
        <w:t>Nie przewiduje się udziału finansowego Partn</w:t>
      </w:r>
      <w:r w:rsidR="00A20FD5">
        <w:rPr>
          <w:sz w:val="22"/>
        </w:rPr>
        <w:t xml:space="preserve">era w ramach kosztów pośrednich, biorąc pod uwagę zarządzanie projektem </w:t>
      </w:r>
      <w:r w:rsidR="00086E74">
        <w:rPr>
          <w:sz w:val="22"/>
        </w:rPr>
        <w:t>i wpływ na</w:t>
      </w:r>
      <w:r w:rsidR="00A20FD5">
        <w:rPr>
          <w:sz w:val="22"/>
        </w:rPr>
        <w:t xml:space="preserve"> strukturę </w:t>
      </w:r>
      <w:r w:rsidR="00086E74">
        <w:rPr>
          <w:sz w:val="22"/>
        </w:rPr>
        <w:t xml:space="preserve">finansową </w:t>
      </w:r>
      <w:r w:rsidR="000F3323">
        <w:rPr>
          <w:sz w:val="22"/>
        </w:rPr>
        <w:t>Powiatu Janowskiego.</w:t>
      </w:r>
    </w:p>
    <w:p w14:paraId="0A6500DA" w14:textId="77777777" w:rsidR="00264E17" w:rsidRPr="00C83FC4" w:rsidRDefault="00E125A8">
      <w:pPr>
        <w:numPr>
          <w:ilvl w:val="0"/>
          <w:numId w:val="4"/>
        </w:numPr>
        <w:spacing w:after="0" w:line="259" w:lineRule="auto"/>
        <w:ind w:right="0" w:hanging="384"/>
        <w:jc w:val="left"/>
        <w:rPr>
          <w:b/>
          <w:sz w:val="28"/>
        </w:rPr>
      </w:pPr>
      <w:r w:rsidRPr="00C83FC4">
        <w:rPr>
          <w:b/>
          <w:sz w:val="28"/>
        </w:rPr>
        <w:t>Wymagania wobec partnera:</w:t>
      </w:r>
    </w:p>
    <w:p w14:paraId="5FDE72D3" w14:textId="77777777" w:rsidR="00154A9F" w:rsidRDefault="00154A9F" w:rsidP="00154A9F">
      <w:pPr>
        <w:spacing w:after="312" w:line="240" w:lineRule="auto"/>
        <w:ind w:left="0" w:right="14"/>
        <w:rPr>
          <w:sz w:val="22"/>
        </w:rPr>
      </w:pPr>
    </w:p>
    <w:p w14:paraId="73E7FB5D" w14:textId="77777777" w:rsidR="00DD5495" w:rsidRPr="000B569D" w:rsidRDefault="00DD5495" w:rsidP="00154A9F">
      <w:pPr>
        <w:spacing w:after="312" w:line="240" w:lineRule="auto"/>
        <w:ind w:left="0" w:right="14"/>
        <w:rPr>
          <w:sz w:val="22"/>
        </w:rPr>
      </w:pPr>
      <w:r w:rsidRPr="000B569D">
        <w:rPr>
          <w:b/>
          <w:bCs/>
          <w:sz w:val="22"/>
        </w:rPr>
        <w:t>1. Doświadczenie Wykonawcy</w:t>
      </w:r>
    </w:p>
    <w:p w14:paraId="25A32283" w14:textId="7B1EED02" w:rsidR="00DD5495" w:rsidRPr="000B569D" w:rsidRDefault="00DD5495" w:rsidP="00DD5495">
      <w:pPr>
        <w:numPr>
          <w:ilvl w:val="0"/>
          <w:numId w:val="9"/>
        </w:numPr>
        <w:spacing w:after="312" w:line="240" w:lineRule="auto"/>
        <w:ind w:right="14"/>
        <w:rPr>
          <w:sz w:val="22"/>
        </w:rPr>
      </w:pPr>
      <w:r w:rsidRPr="000B569D">
        <w:rPr>
          <w:sz w:val="22"/>
        </w:rPr>
        <w:t>Wymagane minimum  5 -</w:t>
      </w:r>
      <w:r w:rsidR="000F3323">
        <w:rPr>
          <w:sz w:val="22"/>
        </w:rPr>
        <w:t xml:space="preserve"> </w:t>
      </w:r>
      <w:r w:rsidRPr="000B569D">
        <w:rPr>
          <w:sz w:val="22"/>
        </w:rPr>
        <w:t>letnie doświadczenie w branży reklamy.</w:t>
      </w:r>
    </w:p>
    <w:p w14:paraId="7E6FBBA6" w14:textId="77777777" w:rsidR="00DD5495" w:rsidRPr="000B569D" w:rsidRDefault="00DD5495" w:rsidP="00DD5495">
      <w:pPr>
        <w:numPr>
          <w:ilvl w:val="0"/>
          <w:numId w:val="9"/>
        </w:numPr>
        <w:spacing w:after="312" w:line="240" w:lineRule="auto"/>
        <w:ind w:right="14"/>
        <w:rPr>
          <w:sz w:val="22"/>
        </w:rPr>
      </w:pPr>
      <w:r w:rsidRPr="000B569D">
        <w:rPr>
          <w:sz w:val="22"/>
        </w:rPr>
        <w:lastRenderedPageBreak/>
        <w:t>Potwierdzone realizacje co najmniej 5 kampanii reklamowych o wartości nie mniejszej niż 200 000 PLN netto każda, na przestrzeni ostatnich 12 miesięcy. Realizacje muszą być poparte referencjami od klientów.</w:t>
      </w:r>
    </w:p>
    <w:p w14:paraId="1F7EDB20" w14:textId="77777777" w:rsidR="00DD5495" w:rsidRPr="000B569D" w:rsidRDefault="00DD5495" w:rsidP="00154A9F">
      <w:pPr>
        <w:spacing w:after="312" w:line="240" w:lineRule="auto"/>
        <w:ind w:left="0" w:right="14"/>
        <w:rPr>
          <w:sz w:val="22"/>
        </w:rPr>
      </w:pPr>
      <w:r w:rsidRPr="000B569D">
        <w:rPr>
          <w:b/>
          <w:bCs/>
          <w:sz w:val="22"/>
        </w:rPr>
        <w:t>2. Kompleksowe zarządzanie projektem</w:t>
      </w:r>
    </w:p>
    <w:p w14:paraId="60A90C00" w14:textId="77777777" w:rsidR="00DD5495" w:rsidRPr="000B569D" w:rsidRDefault="00DD5495" w:rsidP="00DD5495">
      <w:pPr>
        <w:numPr>
          <w:ilvl w:val="0"/>
          <w:numId w:val="10"/>
        </w:numPr>
        <w:spacing w:after="312" w:line="240" w:lineRule="auto"/>
        <w:ind w:right="14"/>
        <w:rPr>
          <w:sz w:val="22"/>
        </w:rPr>
      </w:pPr>
      <w:r w:rsidRPr="000B569D">
        <w:rPr>
          <w:sz w:val="22"/>
        </w:rPr>
        <w:t>Wymagana jest możliwość realizacji projektu od etapu projektowania, przez logistykę, produkcję ekranów i konstrukcji, aż po instalację oraz pełną obsługę i konserwację systemów</w:t>
      </w:r>
      <w:r w:rsidR="00D44CFD">
        <w:rPr>
          <w:sz w:val="22"/>
        </w:rPr>
        <w:t>.</w:t>
      </w:r>
      <w:r w:rsidRPr="000B569D">
        <w:rPr>
          <w:sz w:val="22"/>
        </w:rPr>
        <w:t xml:space="preserve"> </w:t>
      </w:r>
    </w:p>
    <w:p w14:paraId="503E50BD" w14:textId="77777777" w:rsidR="00DD5495" w:rsidRPr="000B569D" w:rsidRDefault="00BC369A" w:rsidP="00DD5495">
      <w:pPr>
        <w:numPr>
          <w:ilvl w:val="0"/>
          <w:numId w:val="10"/>
        </w:numPr>
        <w:spacing w:after="312" w:line="240" w:lineRule="auto"/>
        <w:ind w:right="14"/>
        <w:rPr>
          <w:sz w:val="22"/>
        </w:rPr>
      </w:pPr>
      <w:r>
        <w:rPr>
          <w:sz w:val="22"/>
        </w:rPr>
        <w:t>Partner</w:t>
      </w:r>
      <w:r w:rsidR="00DD5495" w:rsidRPr="000B569D">
        <w:rPr>
          <w:sz w:val="22"/>
        </w:rPr>
        <w:t xml:space="preserve"> musi posiadać własny zespół odpowiedzialny za każdy etap realizacji (bez angażowania podwykonawców).</w:t>
      </w:r>
    </w:p>
    <w:p w14:paraId="01AC3C5A" w14:textId="77777777" w:rsidR="00DD5495" w:rsidRPr="000B569D" w:rsidRDefault="00DD5495" w:rsidP="005112FE">
      <w:pPr>
        <w:spacing w:after="312" w:line="240" w:lineRule="auto"/>
        <w:ind w:left="0" w:right="14"/>
        <w:rPr>
          <w:b/>
          <w:bCs/>
          <w:sz w:val="22"/>
        </w:rPr>
      </w:pPr>
      <w:r w:rsidRPr="005112FE">
        <w:rPr>
          <w:b/>
          <w:sz w:val="22"/>
        </w:rPr>
        <w:t>3</w:t>
      </w:r>
      <w:r w:rsidRPr="000B569D">
        <w:rPr>
          <w:b/>
          <w:bCs/>
          <w:sz w:val="22"/>
        </w:rPr>
        <w:t>. Kompleksowe zarządzanie kampaniami</w:t>
      </w:r>
    </w:p>
    <w:p w14:paraId="47940C6E" w14:textId="037B8F4E" w:rsidR="00DD5495" w:rsidRPr="000B569D" w:rsidRDefault="00DD5495" w:rsidP="00DD5495">
      <w:pPr>
        <w:numPr>
          <w:ilvl w:val="0"/>
          <w:numId w:val="10"/>
        </w:numPr>
        <w:spacing w:after="312" w:line="240" w:lineRule="auto"/>
        <w:ind w:right="14"/>
        <w:rPr>
          <w:sz w:val="22"/>
        </w:rPr>
      </w:pPr>
      <w:r w:rsidRPr="000B569D">
        <w:rPr>
          <w:sz w:val="22"/>
        </w:rPr>
        <w:t>Wymagana jest możliwość realizacji projektu od etapu przygotowania media planu, produkcji materiałów reklamowy</w:t>
      </w:r>
      <w:r w:rsidR="00FE3B13">
        <w:rPr>
          <w:sz w:val="22"/>
        </w:rPr>
        <w:t>ch</w:t>
      </w:r>
      <w:r w:rsidRPr="000B569D">
        <w:rPr>
          <w:sz w:val="22"/>
        </w:rPr>
        <w:t xml:space="preserve"> aż po wyświetlenie materiału</w:t>
      </w:r>
      <w:r w:rsidR="00D44CFD">
        <w:rPr>
          <w:sz w:val="22"/>
        </w:rPr>
        <w:t>.</w:t>
      </w:r>
      <w:r w:rsidRPr="000B569D">
        <w:rPr>
          <w:sz w:val="22"/>
        </w:rPr>
        <w:t xml:space="preserve"> </w:t>
      </w:r>
    </w:p>
    <w:p w14:paraId="15ADB999" w14:textId="77777777" w:rsidR="00DD5495" w:rsidRPr="000B569D" w:rsidRDefault="00DD5495" w:rsidP="00DD5495">
      <w:pPr>
        <w:numPr>
          <w:ilvl w:val="0"/>
          <w:numId w:val="10"/>
        </w:numPr>
        <w:spacing w:after="312" w:line="240" w:lineRule="auto"/>
        <w:ind w:right="14"/>
        <w:rPr>
          <w:sz w:val="22"/>
        </w:rPr>
      </w:pPr>
      <w:r w:rsidRPr="000B569D">
        <w:rPr>
          <w:sz w:val="22"/>
        </w:rPr>
        <w:t>Wymagana jest możliwość realizacji kampanii geotrappingowych</w:t>
      </w:r>
      <w:r w:rsidR="000414F5">
        <w:rPr>
          <w:sz w:val="22"/>
        </w:rPr>
        <w:t>.</w:t>
      </w:r>
    </w:p>
    <w:p w14:paraId="44B5E0B3" w14:textId="77777777" w:rsidR="00DD5495" w:rsidRPr="000B569D" w:rsidRDefault="00DD5495" w:rsidP="00DD5495">
      <w:pPr>
        <w:numPr>
          <w:ilvl w:val="0"/>
          <w:numId w:val="10"/>
        </w:numPr>
        <w:spacing w:after="312" w:line="240" w:lineRule="auto"/>
        <w:ind w:right="14"/>
        <w:rPr>
          <w:sz w:val="22"/>
        </w:rPr>
      </w:pPr>
      <w:r w:rsidRPr="000B569D">
        <w:rPr>
          <w:sz w:val="22"/>
        </w:rPr>
        <w:t>Możliwość wyświetlania spotów w różnej częstotliwości</w:t>
      </w:r>
      <w:r w:rsidR="00C73259">
        <w:rPr>
          <w:sz w:val="22"/>
        </w:rPr>
        <w:t>.</w:t>
      </w:r>
    </w:p>
    <w:p w14:paraId="1079FCC3" w14:textId="77777777" w:rsidR="00DD5495" w:rsidRPr="000B569D" w:rsidRDefault="00DD5495" w:rsidP="00DD5495">
      <w:pPr>
        <w:numPr>
          <w:ilvl w:val="0"/>
          <w:numId w:val="10"/>
        </w:numPr>
        <w:spacing w:after="312" w:line="240" w:lineRule="auto"/>
        <w:ind w:right="14"/>
        <w:rPr>
          <w:sz w:val="22"/>
        </w:rPr>
      </w:pPr>
      <w:r w:rsidRPr="000B569D">
        <w:rPr>
          <w:sz w:val="22"/>
        </w:rPr>
        <w:t xml:space="preserve">Możliwość podpięcie materiałów i podmiana spotów do 1 h </w:t>
      </w:r>
      <w:r w:rsidR="00C73259">
        <w:rPr>
          <w:sz w:val="22"/>
        </w:rPr>
        <w:t>.</w:t>
      </w:r>
    </w:p>
    <w:p w14:paraId="32E26E20" w14:textId="77777777" w:rsidR="00DD5495" w:rsidRPr="000B569D" w:rsidRDefault="00DD5495" w:rsidP="00DD5495">
      <w:pPr>
        <w:numPr>
          <w:ilvl w:val="0"/>
          <w:numId w:val="10"/>
        </w:numPr>
        <w:spacing w:after="312" w:line="240" w:lineRule="auto"/>
        <w:ind w:right="14"/>
        <w:rPr>
          <w:sz w:val="22"/>
        </w:rPr>
      </w:pPr>
      <w:r w:rsidRPr="000B569D">
        <w:rPr>
          <w:sz w:val="22"/>
        </w:rPr>
        <w:t xml:space="preserve">Możliwość wyświetlania wielu motów naprzemiennie </w:t>
      </w:r>
      <w:r w:rsidR="00C73259">
        <w:rPr>
          <w:sz w:val="22"/>
        </w:rPr>
        <w:t>.</w:t>
      </w:r>
    </w:p>
    <w:p w14:paraId="33A79EB0" w14:textId="36354AF9" w:rsidR="00DD5495" w:rsidRDefault="00DD5495" w:rsidP="00DD5495">
      <w:pPr>
        <w:numPr>
          <w:ilvl w:val="0"/>
          <w:numId w:val="10"/>
        </w:numPr>
        <w:spacing w:after="312" w:line="240" w:lineRule="auto"/>
        <w:ind w:right="14"/>
        <w:rPr>
          <w:sz w:val="22"/>
        </w:rPr>
      </w:pPr>
      <w:r w:rsidRPr="000B569D">
        <w:rPr>
          <w:sz w:val="22"/>
        </w:rPr>
        <w:t xml:space="preserve">Możliwość dostarczenia raportu ilościowego po zakończeniu kampanii. - Raport zdjęciowy </w:t>
      </w:r>
      <w:r w:rsidR="00FE3B13">
        <w:rPr>
          <w:sz w:val="22"/>
        </w:rPr>
        <w:br/>
      </w:r>
      <w:r w:rsidRPr="000B569D">
        <w:rPr>
          <w:sz w:val="22"/>
        </w:rPr>
        <w:t>w określonym czasie</w:t>
      </w:r>
      <w:r w:rsidR="00C73259">
        <w:rPr>
          <w:sz w:val="22"/>
        </w:rPr>
        <w:t>.</w:t>
      </w:r>
    </w:p>
    <w:p w14:paraId="407F9057" w14:textId="77777777" w:rsidR="00DD5495" w:rsidRPr="000B569D" w:rsidRDefault="00DD5495" w:rsidP="005112FE">
      <w:pPr>
        <w:spacing w:after="312" w:line="240" w:lineRule="auto"/>
        <w:ind w:left="0" w:right="14"/>
        <w:rPr>
          <w:sz w:val="22"/>
        </w:rPr>
      </w:pPr>
      <w:r w:rsidRPr="000B569D">
        <w:rPr>
          <w:b/>
          <w:bCs/>
          <w:sz w:val="22"/>
        </w:rPr>
        <w:t>5. Wsparcie techniczne i serwis</w:t>
      </w:r>
    </w:p>
    <w:p w14:paraId="78D1419A" w14:textId="77777777" w:rsidR="00DD5495" w:rsidRPr="000B569D" w:rsidRDefault="00DD5495" w:rsidP="00DD5495">
      <w:pPr>
        <w:numPr>
          <w:ilvl w:val="0"/>
          <w:numId w:val="12"/>
        </w:numPr>
        <w:spacing w:after="312" w:line="240" w:lineRule="auto"/>
        <w:ind w:right="14"/>
        <w:rPr>
          <w:sz w:val="22"/>
        </w:rPr>
      </w:pPr>
      <w:r w:rsidRPr="000B569D">
        <w:rPr>
          <w:sz w:val="22"/>
        </w:rPr>
        <w:t xml:space="preserve">Wymagane jest, aby </w:t>
      </w:r>
      <w:r w:rsidR="00BC369A">
        <w:rPr>
          <w:sz w:val="22"/>
        </w:rPr>
        <w:t>Partner</w:t>
      </w:r>
      <w:r w:rsidRPr="000B569D">
        <w:rPr>
          <w:sz w:val="22"/>
        </w:rPr>
        <w:t xml:space="preserve"> zapewnił 24-godzinne wsparcie techniczne, z gwarancją szybkiej reakcji na zgłoszenia w ciągu maksymalnie 2 godzin od powiadomienia.</w:t>
      </w:r>
    </w:p>
    <w:p w14:paraId="0ECEB5A6" w14:textId="77777777" w:rsidR="00C73259" w:rsidRDefault="00BC369A" w:rsidP="00C73259">
      <w:pPr>
        <w:numPr>
          <w:ilvl w:val="0"/>
          <w:numId w:val="12"/>
        </w:numPr>
        <w:spacing w:after="312" w:line="240" w:lineRule="auto"/>
        <w:ind w:right="14"/>
        <w:rPr>
          <w:sz w:val="22"/>
        </w:rPr>
      </w:pPr>
      <w:r>
        <w:rPr>
          <w:sz w:val="22"/>
        </w:rPr>
        <w:t>Partner</w:t>
      </w:r>
      <w:r w:rsidR="00DD5495" w:rsidRPr="000B569D">
        <w:rPr>
          <w:sz w:val="22"/>
        </w:rPr>
        <w:t xml:space="preserve"> musi posiadać dedykowany zespół serwisowy odpowiedzialny za konserwację ekranów na poziomie krajowym, z dostępnością na miejscu w ciągu maksymalnie </w:t>
      </w:r>
      <w:r w:rsidR="00C73259">
        <w:rPr>
          <w:sz w:val="22"/>
        </w:rPr>
        <w:t>24 godzin od zgłoszenia usterki.</w:t>
      </w:r>
    </w:p>
    <w:p w14:paraId="2B1B48CB" w14:textId="77777777" w:rsidR="00DD5495" w:rsidRPr="000B569D" w:rsidRDefault="00DD5495" w:rsidP="005112FE">
      <w:pPr>
        <w:spacing w:after="312" w:line="240" w:lineRule="auto"/>
        <w:ind w:left="0" w:right="14"/>
        <w:rPr>
          <w:sz w:val="22"/>
        </w:rPr>
      </w:pPr>
      <w:r w:rsidRPr="000B569D">
        <w:rPr>
          <w:sz w:val="22"/>
        </w:rPr>
        <w:t> </w:t>
      </w:r>
      <w:r w:rsidR="00C73259">
        <w:rPr>
          <w:b/>
          <w:bCs/>
          <w:sz w:val="22"/>
        </w:rPr>
        <w:t>6</w:t>
      </w:r>
      <w:r w:rsidRPr="000B569D">
        <w:rPr>
          <w:b/>
          <w:bCs/>
          <w:sz w:val="22"/>
        </w:rPr>
        <w:t>. Referencje i opinie</w:t>
      </w:r>
    </w:p>
    <w:p w14:paraId="50C46305" w14:textId="77777777" w:rsidR="00DD5495" w:rsidRPr="00A20FD5" w:rsidRDefault="00BC369A" w:rsidP="00A20FD5">
      <w:pPr>
        <w:numPr>
          <w:ilvl w:val="0"/>
          <w:numId w:val="16"/>
        </w:numPr>
        <w:spacing w:after="312" w:line="240" w:lineRule="auto"/>
        <w:ind w:right="14"/>
        <w:rPr>
          <w:sz w:val="22"/>
        </w:rPr>
      </w:pPr>
      <w:r>
        <w:rPr>
          <w:sz w:val="22"/>
        </w:rPr>
        <w:t>Partner</w:t>
      </w:r>
      <w:r w:rsidR="00DD5495" w:rsidRPr="000B569D">
        <w:rPr>
          <w:sz w:val="22"/>
        </w:rPr>
        <w:t xml:space="preserve"> musi dostarczyć referencje od </w:t>
      </w:r>
      <w:r w:rsidR="00A20FD5">
        <w:rPr>
          <w:sz w:val="22"/>
        </w:rPr>
        <w:t>5</w:t>
      </w:r>
      <w:r w:rsidR="00DD5495" w:rsidRPr="000B569D">
        <w:rPr>
          <w:sz w:val="22"/>
        </w:rPr>
        <w:t xml:space="preserve"> klientów, dla których realiz</w:t>
      </w:r>
      <w:r w:rsidR="00A20FD5">
        <w:rPr>
          <w:sz w:val="22"/>
        </w:rPr>
        <w:t>ował podobne projekty jak w opisie pkt. IV</w:t>
      </w:r>
      <w:r w:rsidR="00E01D50" w:rsidRPr="00E01D50">
        <w:rPr>
          <w:sz w:val="22"/>
        </w:rPr>
        <w:t xml:space="preserve"> i/lub oświadczenie o realizacji samodzielnej ww. </w:t>
      </w:r>
      <w:r w:rsidR="00E01D50">
        <w:rPr>
          <w:sz w:val="22"/>
        </w:rPr>
        <w:t>kampanii reklamowych</w:t>
      </w:r>
      <w:r w:rsidR="00E01D50" w:rsidRPr="00E01D50">
        <w:rPr>
          <w:sz w:val="22"/>
        </w:rPr>
        <w:t>.</w:t>
      </w:r>
    </w:p>
    <w:p w14:paraId="19179767" w14:textId="77777777" w:rsidR="005112FE" w:rsidRDefault="00E125A8" w:rsidP="005112FE">
      <w:pPr>
        <w:pStyle w:val="Akapitzlist"/>
        <w:numPr>
          <w:ilvl w:val="0"/>
          <w:numId w:val="4"/>
        </w:numPr>
        <w:spacing w:after="312"/>
        <w:ind w:left="0" w:right="14"/>
        <w:rPr>
          <w:b/>
          <w:sz w:val="28"/>
          <w:szCs w:val="28"/>
        </w:rPr>
      </w:pPr>
      <w:r w:rsidRPr="005112FE">
        <w:rPr>
          <w:b/>
          <w:sz w:val="28"/>
          <w:szCs w:val="28"/>
        </w:rPr>
        <w:t>Zgłoszenie powinno zawierać:</w:t>
      </w:r>
    </w:p>
    <w:p w14:paraId="39180311" w14:textId="77777777" w:rsidR="005112FE" w:rsidRPr="005112FE" w:rsidRDefault="005112FE" w:rsidP="005112FE">
      <w:pPr>
        <w:pStyle w:val="Akapitzlist"/>
        <w:spacing w:after="312"/>
        <w:ind w:left="0" w:right="14"/>
        <w:rPr>
          <w:b/>
          <w:sz w:val="28"/>
          <w:szCs w:val="28"/>
        </w:rPr>
      </w:pPr>
    </w:p>
    <w:p w14:paraId="693A62F0" w14:textId="77777777" w:rsidR="007D50BA" w:rsidRPr="000B569D" w:rsidRDefault="00E125A8" w:rsidP="005112FE">
      <w:pPr>
        <w:pStyle w:val="Akapitzlist"/>
        <w:numPr>
          <w:ilvl w:val="0"/>
          <w:numId w:val="5"/>
        </w:numPr>
        <w:ind w:left="567" w:hanging="425"/>
        <w:rPr>
          <w:sz w:val="22"/>
        </w:rPr>
      </w:pPr>
      <w:r w:rsidRPr="000B569D">
        <w:rPr>
          <w:sz w:val="22"/>
        </w:rPr>
        <w:t xml:space="preserve">Opis dotychczasowej działalności kandydata na partnera, uwzględniający jego największe osiągnięcia, zwłaszcza w zakresie realizacji </w:t>
      </w:r>
      <w:r w:rsidR="007D50BA" w:rsidRPr="000B569D">
        <w:rPr>
          <w:sz w:val="22"/>
        </w:rPr>
        <w:t>co najmniej 5 kampanii reklamowych o wartości nie mniejszej niż 200 000 PLN netto każda, na przestrzeni ostatnich 12 miesięcy. Realizacje muszą być poparte referencjami od klientów</w:t>
      </w:r>
      <w:r w:rsidR="007515A8">
        <w:rPr>
          <w:sz w:val="22"/>
        </w:rPr>
        <w:t xml:space="preserve"> i/lub oświadczeniami</w:t>
      </w:r>
      <w:r w:rsidR="007515A8" w:rsidRPr="00E01D50">
        <w:rPr>
          <w:sz w:val="22"/>
        </w:rPr>
        <w:t xml:space="preserve"> o realizacji samodzielnej ww. </w:t>
      </w:r>
      <w:r w:rsidR="007515A8">
        <w:rPr>
          <w:sz w:val="22"/>
        </w:rPr>
        <w:t>kampanii reklamowych</w:t>
      </w:r>
      <w:r w:rsidR="007D50BA" w:rsidRPr="000B569D">
        <w:rPr>
          <w:sz w:val="22"/>
        </w:rPr>
        <w:t>.</w:t>
      </w:r>
    </w:p>
    <w:p w14:paraId="7FF28120" w14:textId="77777777" w:rsidR="00264E17" w:rsidRPr="000B569D" w:rsidRDefault="00E125A8">
      <w:pPr>
        <w:numPr>
          <w:ilvl w:val="0"/>
          <w:numId w:val="5"/>
        </w:numPr>
        <w:ind w:right="14" w:hanging="365"/>
        <w:rPr>
          <w:sz w:val="22"/>
        </w:rPr>
      </w:pPr>
      <w:r w:rsidRPr="000B569D">
        <w:rPr>
          <w:sz w:val="22"/>
        </w:rPr>
        <w:lastRenderedPageBreak/>
        <w:t>Opis udziału w projekcie, w szczególności propozycje realizacji d</w:t>
      </w:r>
      <w:r w:rsidR="007D50BA" w:rsidRPr="000B569D">
        <w:rPr>
          <w:sz w:val="22"/>
        </w:rPr>
        <w:t>ziałań określonych w pkt. III a)</w:t>
      </w:r>
    </w:p>
    <w:p w14:paraId="1550B711" w14:textId="77777777" w:rsidR="00E20DFF" w:rsidRPr="000B569D" w:rsidRDefault="00E125A8" w:rsidP="00E20DFF">
      <w:pPr>
        <w:numPr>
          <w:ilvl w:val="0"/>
          <w:numId w:val="5"/>
        </w:numPr>
        <w:ind w:right="14" w:hanging="365"/>
        <w:rPr>
          <w:sz w:val="22"/>
        </w:rPr>
      </w:pPr>
      <w:r w:rsidRPr="000B569D">
        <w:rPr>
          <w:sz w:val="22"/>
        </w:rPr>
        <w:t>Wykaz osób, którymi dysponuje kandydat na partnera wraz z informacjami na temat ich kwalifikacji zawodowych, doświadczenia oraz ze wskazaniem czynności, jakie osoby t</w:t>
      </w:r>
      <w:r w:rsidR="00E20DFF" w:rsidRPr="000B569D">
        <w:rPr>
          <w:sz w:val="22"/>
        </w:rPr>
        <w:t>e mogą realizować w projektach.</w:t>
      </w:r>
    </w:p>
    <w:p w14:paraId="548BC631" w14:textId="77777777" w:rsidR="00E20DFF" w:rsidRPr="000B569D" w:rsidRDefault="00E125A8" w:rsidP="00E20DFF">
      <w:pPr>
        <w:numPr>
          <w:ilvl w:val="0"/>
          <w:numId w:val="5"/>
        </w:numPr>
        <w:ind w:right="14" w:hanging="365"/>
        <w:rPr>
          <w:sz w:val="22"/>
        </w:rPr>
      </w:pPr>
      <w:r w:rsidRPr="000B569D">
        <w:rPr>
          <w:sz w:val="22"/>
        </w:rPr>
        <w:t>Deklarację gotowości przygotowania wszelkiej niezbędnej dokumentacji wymaganej do podpisania umowy o dofinansowanie projektu.</w:t>
      </w:r>
    </w:p>
    <w:p w14:paraId="113F166D" w14:textId="77777777" w:rsidR="00264E17" w:rsidRPr="000B569D" w:rsidRDefault="00E125A8" w:rsidP="00E20DFF">
      <w:pPr>
        <w:numPr>
          <w:ilvl w:val="0"/>
          <w:numId w:val="5"/>
        </w:numPr>
        <w:ind w:right="14" w:hanging="365"/>
        <w:rPr>
          <w:sz w:val="22"/>
        </w:rPr>
      </w:pPr>
      <w:r w:rsidRPr="000B569D">
        <w:rPr>
          <w:sz w:val="22"/>
        </w:rPr>
        <w:t>Dokumenty potwierdzające status prawny kandydata na partnera i umocowanie osób go reprezentujących.</w:t>
      </w:r>
    </w:p>
    <w:p w14:paraId="3C4C1828" w14:textId="7D32B50D" w:rsidR="007D50BA" w:rsidRPr="00E107F1" w:rsidRDefault="00E125A8" w:rsidP="00FE3B13">
      <w:pPr>
        <w:pStyle w:val="Akapitzlist"/>
        <w:numPr>
          <w:ilvl w:val="0"/>
          <w:numId w:val="6"/>
        </w:numPr>
        <w:spacing w:after="316"/>
        <w:ind w:left="198" w:right="0"/>
        <w:rPr>
          <w:sz w:val="22"/>
        </w:rPr>
      </w:pPr>
      <w:r w:rsidRPr="00E107F1">
        <w:rPr>
          <w:sz w:val="22"/>
        </w:rPr>
        <w:t xml:space="preserve">Oświadczenie, o nie podleganiu wykluczeniu z możliwości ubiegania się o dofinansowanie na podstawie odrębnych przepisów, w szczególności: art. 207 ust. 4 ustawy z dnia 27 sierpnia 2009 r. </w:t>
      </w:r>
      <w:r w:rsidR="00FE3B13">
        <w:rPr>
          <w:sz w:val="22"/>
        </w:rPr>
        <w:br/>
      </w:r>
      <w:r w:rsidRPr="00E107F1">
        <w:rPr>
          <w:sz w:val="22"/>
        </w:rPr>
        <w:t>o finansach publicznych (tj. Dz. U. 2013 r., poz. 885 z późn. zm.); lub wobec których orzeczono zakaz dostępu do środków funduszy europejskich na podstawie odrębnych przepisów:</w:t>
      </w:r>
    </w:p>
    <w:p w14:paraId="4E479816" w14:textId="77777777" w:rsidR="005112FE" w:rsidRDefault="00E125A8" w:rsidP="00FE3B13">
      <w:pPr>
        <w:numPr>
          <w:ilvl w:val="0"/>
          <w:numId w:val="6"/>
        </w:numPr>
        <w:spacing w:after="316"/>
        <w:ind w:left="572" w:right="11" w:hanging="374"/>
        <w:rPr>
          <w:sz w:val="22"/>
        </w:rPr>
      </w:pPr>
      <w:r w:rsidRPr="000B569D">
        <w:rPr>
          <w:sz w:val="22"/>
        </w:rPr>
        <w:t>art. 12 ust. I pkt I ustawy z dnia 15 czerwca 2012 r. o skutkach powierzania wykonywania pracy cudzoziemcom przebywającym wbrew przepisom na terytorium Rzeczypospolitej Polskiej (Dz. U. z 2021</w:t>
      </w:r>
      <w:r w:rsidR="005112FE">
        <w:rPr>
          <w:sz w:val="22"/>
        </w:rPr>
        <w:t xml:space="preserve"> </w:t>
      </w:r>
      <w:r w:rsidRPr="005112FE">
        <w:rPr>
          <w:sz w:val="22"/>
        </w:rPr>
        <w:t>r. poz. 1745);</w:t>
      </w:r>
    </w:p>
    <w:p w14:paraId="2BA270DD" w14:textId="77777777" w:rsidR="00264E17" w:rsidRPr="005112FE" w:rsidRDefault="00E125A8" w:rsidP="005112FE">
      <w:pPr>
        <w:numPr>
          <w:ilvl w:val="0"/>
          <w:numId w:val="6"/>
        </w:numPr>
        <w:spacing w:after="316"/>
        <w:ind w:right="14" w:hanging="374"/>
        <w:rPr>
          <w:sz w:val="22"/>
        </w:rPr>
      </w:pPr>
      <w:r w:rsidRPr="005112FE">
        <w:rPr>
          <w:sz w:val="22"/>
        </w:rPr>
        <w:t>art. 9 ust. I pkt 2a ustawy z dnia 28 października 2002 r. o odpowiedzialności podmiotów zbiorowych za czyny zabronione pod groźbą kary (Dz. U. z 2020 r., poz. 358 z późn. zm.)</w:t>
      </w:r>
      <w:r w:rsidRPr="000B569D">
        <w:rPr>
          <w:noProof/>
        </w:rPr>
        <w:drawing>
          <wp:inline distT="0" distB="0" distL="0" distR="0" wp14:anchorId="3EDDE782" wp14:editId="6207471B">
            <wp:extent cx="12188" cy="12193"/>
            <wp:effectExtent l="0" t="0" r="0" b="0"/>
            <wp:docPr id="4618" name="Picture 4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8" name="Picture 46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0A535" w14:textId="77777777" w:rsidR="00264E17" w:rsidRPr="000B569D" w:rsidRDefault="00E125A8">
      <w:pPr>
        <w:spacing w:after="335"/>
        <w:ind w:left="547" w:right="14"/>
        <w:rPr>
          <w:sz w:val="22"/>
        </w:rPr>
      </w:pPr>
      <w:r w:rsidRPr="000B569D">
        <w:rPr>
          <w:sz w:val="22"/>
        </w:rPr>
        <w:t>Zgłoszenie powinno wpłynąć na formularzu, który stanowi załącznik nr I do niniejszego zapytania.</w:t>
      </w:r>
    </w:p>
    <w:p w14:paraId="0C5E8A58" w14:textId="77777777" w:rsidR="00264E17" w:rsidRPr="005112FE" w:rsidRDefault="00E125A8" w:rsidP="005112FE">
      <w:pPr>
        <w:spacing w:after="274" w:line="259" w:lineRule="auto"/>
        <w:ind w:left="142" w:right="0" w:hanging="10"/>
        <w:jc w:val="left"/>
        <w:rPr>
          <w:b/>
          <w:sz w:val="28"/>
        </w:rPr>
      </w:pPr>
      <w:r w:rsidRPr="005112FE">
        <w:rPr>
          <w:b/>
          <w:sz w:val="28"/>
        </w:rPr>
        <w:t>VI. Opis kryteriów branych pod uwagę w wyborze partnera</w:t>
      </w:r>
    </w:p>
    <w:p w14:paraId="21EE0C44" w14:textId="77777777" w:rsidR="00264E17" w:rsidRPr="000B569D" w:rsidRDefault="00E125A8">
      <w:pPr>
        <w:numPr>
          <w:ilvl w:val="0"/>
          <w:numId w:val="7"/>
        </w:numPr>
        <w:spacing w:after="37"/>
        <w:ind w:right="14" w:hanging="374"/>
        <w:rPr>
          <w:sz w:val="22"/>
        </w:rPr>
      </w:pPr>
      <w:r w:rsidRPr="000B569D">
        <w:rPr>
          <w:sz w:val="22"/>
        </w:rPr>
        <w:t xml:space="preserve">Spełnienie wymogów formalnych (oświadczenia o których mowa w pkt V </w:t>
      </w:r>
      <w:r w:rsidR="00E107F1">
        <w:rPr>
          <w:sz w:val="22"/>
        </w:rPr>
        <w:t>d</w:t>
      </w:r>
      <w:r w:rsidRPr="000B569D">
        <w:rPr>
          <w:sz w:val="22"/>
        </w:rPr>
        <w:t xml:space="preserve"> — V </w:t>
      </w:r>
      <w:r w:rsidR="00E107F1">
        <w:rPr>
          <w:sz w:val="22"/>
        </w:rPr>
        <w:t>h</w:t>
      </w:r>
      <w:r w:rsidRPr="000B569D">
        <w:rPr>
          <w:sz w:val="22"/>
        </w:rPr>
        <w:t>.)</w:t>
      </w:r>
    </w:p>
    <w:p w14:paraId="44594C51" w14:textId="77777777" w:rsidR="00264E17" w:rsidRPr="000B569D" w:rsidRDefault="00E125A8">
      <w:pPr>
        <w:numPr>
          <w:ilvl w:val="0"/>
          <w:numId w:val="7"/>
        </w:numPr>
        <w:spacing w:after="327"/>
        <w:ind w:right="14" w:hanging="374"/>
        <w:rPr>
          <w:sz w:val="22"/>
        </w:rPr>
      </w:pPr>
      <w:r w:rsidRPr="000B569D">
        <w:rPr>
          <w:sz w:val="22"/>
        </w:rPr>
        <w:t>Przedstawienie koncepcji udziału partnera w projekcie w formie pisemnej. Koncepcja musi spełniać następujące wymagania:</w:t>
      </w:r>
    </w:p>
    <w:p w14:paraId="30D1A16F" w14:textId="77777777" w:rsidR="00264E17" w:rsidRPr="000B569D" w:rsidRDefault="00E125A8" w:rsidP="005112FE">
      <w:pPr>
        <w:spacing w:after="288"/>
        <w:ind w:left="142" w:right="14"/>
        <w:rPr>
          <w:sz w:val="22"/>
        </w:rPr>
      </w:pPr>
      <w:r w:rsidRPr="000B569D">
        <w:rPr>
          <w:noProof/>
          <w:sz w:val="22"/>
        </w:rPr>
        <w:drawing>
          <wp:inline distT="0" distB="0" distL="0" distR="0" wp14:anchorId="4C3FD1B1" wp14:editId="475C48F2">
            <wp:extent cx="48752" cy="48773"/>
            <wp:effectExtent l="0" t="0" r="0" b="0"/>
            <wp:docPr id="4592" name="Picture 4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2" name="Picture 459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52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569D">
        <w:rPr>
          <w:sz w:val="22"/>
        </w:rPr>
        <w:t xml:space="preserve"> opierać się na należycie przeanalizowanym stanie faktycznym; </w:t>
      </w:r>
      <w:r w:rsidRPr="000B569D">
        <w:rPr>
          <w:noProof/>
          <w:sz w:val="22"/>
        </w:rPr>
        <w:drawing>
          <wp:inline distT="0" distB="0" distL="0" distR="0" wp14:anchorId="3A6736FE" wp14:editId="24B58844">
            <wp:extent cx="48752" cy="48773"/>
            <wp:effectExtent l="0" t="0" r="0" b="0"/>
            <wp:docPr id="4593" name="Picture 4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3" name="Picture 459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52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569D">
        <w:rPr>
          <w:sz w:val="22"/>
        </w:rPr>
        <w:t xml:space="preserve"> posiadać czytelne odniesienia do dokumentów źródłowych, przepisów prawa; </w:t>
      </w:r>
      <w:r w:rsidRPr="000B569D">
        <w:rPr>
          <w:noProof/>
          <w:sz w:val="22"/>
        </w:rPr>
        <w:drawing>
          <wp:inline distT="0" distB="0" distL="0" distR="0" wp14:anchorId="633951F2" wp14:editId="2909A86D">
            <wp:extent cx="48752" cy="48772"/>
            <wp:effectExtent l="0" t="0" r="0" b="0"/>
            <wp:docPr id="4594" name="Picture 4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4" name="Picture 459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52" cy="4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569D">
        <w:rPr>
          <w:sz w:val="22"/>
        </w:rPr>
        <w:t xml:space="preserve"> zawierać prezentację zaplanowanych w ramach projektu działań; </w:t>
      </w:r>
      <w:r w:rsidRPr="000B569D">
        <w:rPr>
          <w:noProof/>
          <w:sz w:val="22"/>
        </w:rPr>
        <w:drawing>
          <wp:inline distT="0" distB="0" distL="0" distR="0" wp14:anchorId="728F2C92" wp14:editId="79ADC81C">
            <wp:extent cx="48752" cy="48773"/>
            <wp:effectExtent l="0" t="0" r="0" b="0"/>
            <wp:docPr id="4595" name="Picture 4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5" name="Picture 459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52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569D">
        <w:rPr>
          <w:sz w:val="22"/>
        </w:rPr>
        <w:t xml:space="preserve"> zawierać jasno sformułowane podsumowanie, w którym zostaną zawarte wnioski z przeprowadzonej analizy. </w:t>
      </w:r>
      <w:r w:rsidR="00086E74">
        <w:rPr>
          <w:sz w:val="22"/>
        </w:rPr>
        <w:t>(</w:t>
      </w:r>
      <w:r w:rsidRPr="000B569D">
        <w:rPr>
          <w:sz w:val="22"/>
        </w:rPr>
        <w:t>50 pkt</w:t>
      </w:r>
      <w:r w:rsidR="00086E74">
        <w:rPr>
          <w:sz w:val="22"/>
        </w:rPr>
        <w:t>)</w:t>
      </w:r>
    </w:p>
    <w:p w14:paraId="752AE947" w14:textId="77777777" w:rsidR="00FE66D5" w:rsidRPr="000B569D" w:rsidRDefault="00FE66D5" w:rsidP="005112FE">
      <w:pPr>
        <w:pStyle w:val="Akapitzlist"/>
        <w:numPr>
          <w:ilvl w:val="0"/>
          <w:numId w:val="7"/>
        </w:numPr>
        <w:ind w:left="142"/>
        <w:rPr>
          <w:sz w:val="22"/>
        </w:rPr>
      </w:pPr>
      <w:r w:rsidRPr="000B569D">
        <w:rPr>
          <w:sz w:val="22"/>
        </w:rPr>
        <w:t xml:space="preserve">Opis dotychczasowej działalności kandydata na partnera, uwzględniający jego największe osiągnięcia, zwłaszcza w zakresie realizacji co najmniej 5 kampanii reklamowych o wartości nie mniejszej niż 200 000 PLN netto każda, na przestrzeni ostatnich 12 miesięcy. Realizacje muszą być poparte referencjami od klientów. </w:t>
      </w:r>
      <w:r w:rsidR="00086E74">
        <w:rPr>
          <w:sz w:val="22"/>
        </w:rPr>
        <w:t>(</w:t>
      </w:r>
      <w:r w:rsidRPr="000B569D">
        <w:rPr>
          <w:sz w:val="22"/>
        </w:rPr>
        <w:t>30 pkt</w:t>
      </w:r>
      <w:r w:rsidR="00086E74">
        <w:rPr>
          <w:sz w:val="22"/>
        </w:rPr>
        <w:t>)</w:t>
      </w:r>
    </w:p>
    <w:p w14:paraId="0A442D5A" w14:textId="77777777" w:rsidR="00FE66D5" w:rsidRPr="000B569D" w:rsidRDefault="00FE66D5" w:rsidP="00FE66D5">
      <w:pPr>
        <w:ind w:left="570"/>
        <w:rPr>
          <w:sz w:val="22"/>
        </w:rPr>
      </w:pPr>
    </w:p>
    <w:p w14:paraId="748C802D" w14:textId="77777777" w:rsidR="00264E17" w:rsidRPr="000B569D" w:rsidRDefault="00DC3664">
      <w:pPr>
        <w:numPr>
          <w:ilvl w:val="0"/>
          <w:numId w:val="7"/>
        </w:numPr>
        <w:spacing w:after="53"/>
        <w:ind w:right="14" w:hanging="374"/>
        <w:rPr>
          <w:sz w:val="22"/>
        </w:rPr>
      </w:pPr>
      <w:r w:rsidRPr="000B569D">
        <w:rPr>
          <w:sz w:val="22"/>
        </w:rPr>
        <w:t xml:space="preserve">Opis potwierdzający spełnienie zapisów z pkt. </w:t>
      </w:r>
      <w:r w:rsidR="00E107F1">
        <w:rPr>
          <w:sz w:val="22"/>
        </w:rPr>
        <w:t>I</w:t>
      </w:r>
      <w:r w:rsidRPr="000B569D">
        <w:rPr>
          <w:sz w:val="22"/>
        </w:rPr>
        <w:t xml:space="preserve">V </w:t>
      </w:r>
      <w:r w:rsidR="00E107F1">
        <w:rPr>
          <w:sz w:val="22"/>
        </w:rPr>
        <w:t>1-6</w:t>
      </w:r>
      <w:r w:rsidR="00E125A8" w:rsidRPr="000B569D">
        <w:rPr>
          <w:sz w:val="22"/>
        </w:rPr>
        <w:t xml:space="preserve">. </w:t>
      </w:r>
      <w:r w:rsidR="00086E74">
        <w:rPr>
          <w:sz w:val="22"/>
        </w:rPr>
        <w:t>(</w:t>
      </w:r>
      <w:r w:rsidR="00E125A8" w:rsidRPr="000B569D">
        <w:rPr>
          <w:sz w:val="22"/>
        </w:rPr>
        <w:t xml:space="preserve"> </w:t>
      </w:r>
      <w:r w:rsidR="00F87E6F">
        <w:rPr>
          <w:sz w:val="22"/>
        </w:rPr>
        <w:t>4</w:t>
      </w:r>
      <w:r w:rsidR="00086E74">
        <w:rPr>
          <w:sz w:val="22"/>
        </w:rPr>
        <w:t>0 pkt)</w:t>
      </w:r>
    </w:p>
    <w:p w14:paraId="4D1E3E2D" w14:textId="682D3814" w:rsidR="00264E17" w:rsidRPr="000B569D" w:rsidRDefault="00E125A8">
      <w:pPr>
        <w:numPr>
          <w:ilvl w:val="0"/>
          <w:numId w:val="7"/>
        </w:numPr>
        <w:spacing w:after="34"/>
        <w:ind w:right="14" w:hanging="374"/>
        <w:rPr>
          <w:sz w:val="22"/>
        </w:rPr>
      </w:pPr>
      <w:r w:rsidRPr="000B569D">
        <w:rPr>
          <w:sz w:val="22"/>
        </w:rPr>
        <w:t xml:space="preserve">Wykaz osób, którymi dysponuje kandydat na partnera wraz z informacjami na temat ich kwalifikacji zawodowych. </w:t>
      </w:r>
      <w:r w:rsidR="00FE3B13">
        <w:rPr>
          <w:sz w:val="22"/>
        </w:rPr>
        <w:t>D</w:t>
      </w:r>
      <w:r w:rsidRPr="000B569D">
        <w:rPr>
          <w:sz w:val="22"/>
        </w:rPr>
        <w:t xml:space="preserve">oświadczenia oraz ze wskazaniem czynności, jakie osoby te mogą realizować w projektach. </w:t>
      </w:r>
      <w:r w:rsidR="00086E74">
        <w:rPr>
          <w:sz w:val="22"/>
        </w:rPr>
        <w:t>(</w:t>
      </w:r>
      <w:r w:rsidR="00F87E6F">
        <w:rPr>
          <w:sz w:val="22"/>
        </w:rPr>
        <w:t>2</w:t>
      </w:r>
      <w:r w:rsidRPr="000B569D">
        <w:rPr>
          <w:sz w:val="22"/>
        </w:rPr>
        <w:t>0 pkt.</w:t>
      </w:r>
      <w:r w:rsidR="00086E74">
        <w:rPr>
          <w:sz w:val="22"/>
        </w:rPr>
        <w:t>)</w:t>
      </w:r>
    </w:p>
    <w:p w14:paraId="1C4419B2" w14:textId="77777777" w:rsidR="00086E74" w:rsidRPr="00D74A9B" w:rsidRDefault="00086E74" w:rsidP="00086E74">
      <w:pPr>
        <w:pStyle w:val="Akapitzlist"/>
        <w:numPr>
          <w:ilvl w:val="0"/>
          <w:numId w:val="18"/>
        </w:numPr>
        <w:tabs>
          <w:tab w:val="clear" w:pos="720"/>
          <w:tab w:val="num" w:pos="851"/>
        </w:tabs>
        <w:ind w:left="567" w:right="14"/>
        <w:rPr>
          <w:sz w:val="22"/>
        </w:rPr>
      </w:pPr>
      <w:r w:rsidRPr="00D74A9B">
        <w:rPr>
          <w:sz w:val="22"/>
        </w:rPr>
        <w:t xml:space="preserve">Informacja o możliwości zagwarantowania przez Partnera wkładu własnego w postaci finansowej i/lub rzeczowej </w:t>
      </w:r>
      <w:r>
        <w:rPr>
          <w:sz w:val="22"/>
        </w:rPr>
        <w:t xml:space="preserve">(zaplanowanego </w:t>
      </w:r>
      <w:r w:rsidRPr="00D74A9B">
        <w:rPr>
          <w:sz w:val="22"/>
        </w:rPr>
        <w:t>zgodnie z Regulaminem konkursu</w:t>
      </w:r>
      <w:r>
        <w:rPr>
          <w:sz w:val="22"/>
        </w:rPr>
        <w:t>)</w:t>
      </w:r>
      <w:r w:rsidRPr="00D74A9B">
        <w:rPr>
          <w:sz w:val="22"/>
        </w:rPr>
        <w:t xml:space="preserve"> </w:t>
      </w:r>
      <w:r>
        <w:rPr>
          <w:sz w:val="22"/>
        </w:rPr>
        <w:t xml:space="preserve">w </w:t>
      </w:r>
      <w:r w:rsidRPr="00D74A9B">
        <w:rPr>
          <w:sz w:val="22"/>
        </w:rPr>
        <w:t xml:space="preserve">wysokości tj. </w:t>
      </w:r>
      <w:r w:rsidRPr="00D74A9B">
        <w:rPr>
          <w:sz w:val="22"/>
        </w:rPr>
        <w:lastRenderedPageBreak/>
        <w:t>5% wraz ze wskazaniem jego źródła oraz z informacją o jego formie (pieniężna lub niepieniężna). (10 pkt)</w:t>
      </w:r>
    </w:p>
    <w:p w14:paraId="7B9A70DE" w14:textId="77777777" w:rsidR="005112FE" w:rsidRPr="005112FE" w:rsidRDefault="005112FE" w:rsidP="005112FE">
      <w:pPr>
        <w:pStyle w:val="Akapitzlist"/>
        <w:ind w:right="14"/>
        <w:rPr>
          <w:sz w:val="22"/>
        </w:rPr>
      </w:pPr>
    </w:p>
    <w:p w14:paraId="6EE8DF1E" w14:textId="77777777" w:rsidR="00264E17" w:rsidRPr="005112FE" w:rsidRDefault="00E125A8">
      <w:pPr>
        <w:spacing w:after="255" w:line="259" w:lineRule="auto"/>
        <w:ind w:left="14" w:right="0" w:hanging="10"/>
        <w:jc w:val="left"/>
        <w:rPr>
          <w:b/>
          <w:sz w:val="28"/>
        </w:rPr>
      </w:pPr>
      <w:r w:rsidRPr="005112FE">
        <w:rPr>
          <w:b/>
          <w:sz w:val="28"/>
        </w:rPr>
        <w:t>VII. Termin składania ofert</w:t>
      </w:r>
    </w:p>
    <w:p w14:paraId="76C48672" w14:textId="57E09A84" w:rsidR="005112FE" w:rsidRDefault="00E125A8" w:rsidP="005112FE">
      <w:pPr>
        <w:spacing w:after="293"/>
        <w:ind w:left="38" w:right="14"/>
        <w:rPr>
          <w:sz w:val="22"/>
        </w:rPr>
      </w:pPr>
      <w:r w:rsidRPr="000B569D">
        <w:rPr>
          <w:sz w:val="22"/>
        </w:rPr>
        <w:t xml:space="preserve">Ofertę wraz z załącznikami należy złożyć osobiście lub korespondencyjnie w zamkniętej kopercie, </w:t>
      </w:r>
      <w:r w:rsidR="00FE3B13">
        <w:rPr>
          <w:sz w:val="22"/>
        </w:rPr>
        <w:br/>
      </w:r>
      <w:r w:rsidRPr="000B569D">
        <w:rPr>
          <w:sz w:val="22"/>
        </w:rPr>
        <w:t>z oznaczeniem partnera oraz opisem: Oferta w otwartym naborze partnera do projektu w ramach Konkursu nr FELU.</w:t>
      </w:r>
      <w:r w:rsidR="006C2484" w:rsidRPr="000B569D">
        <w:rPr>
          <w:sz w:val="22"/>
        </w:rPr>
        <w:t>10.01-IZ.00-001/24</w:t>
      </w:r>
      <w:r w:rsidRPr="000B569D">
        <w:rPr>
          <w:sz w:val="22"/>
        </w:rPr>
        <w:t xml:space="preserve"> </w:t>
      </w:r>
      <w:r w:rsidR="006C2484" w:rsidRPr="000B569D">
        <w:rPr>
          <w:sz w:val="22"/>
        </w:rPr>
        <w:t>Priorytetu X Lepsza edukacja, Działanie 10.1 Skuteczna edukacja (typ projektu 3,4). Wniosek projektowy składany jest w odpowiedzi na konkurs ogłoszony przez Urząd Marszałkowski Województwa Lubelskiego w Lublinie w ramach Programu Fundusze Europejskie dla Lubelskiego 2021-2027.</w:t>
      </w:r>
      <w:r w:rsidRPr="000B569D">
        <w:rPr>
          <w:sz w:val="22"/>
        </w:rPr>
        <w:t xml:space="preserve"> Miejsce składania ofert: </w:t>
      </w:r>
      <w:r w:rsidR="00FE3B13">
        <w:rPr>
          <w:sz w:val="22"/>
        </w:rPr>
        <w:t>Powiat Janowski</w:t>
      </w:r>
      <w:r w:rsidR="006C2484" w:rsidRPr="000B569D">
        <w:rPr>
          <w:sz w:val="22"/>
        </w:rPr>
        <w:t xml:space="preserve">, ul. </w:t>
      </w:r>
      <w:r w:rsidR="00FE3B13">
        <w:rPr>
          <w:sz w:val="22"/>
        </w:rPr>
        <w:t>Jana Zamoyskiego 59,</w:t>
      </w:r>
      <w:r w:rsidR="00D355B7">
        <w:rPr>
          <w:sz w:val="22"/>
        </w:rPr>
        <w:t xml:space="preserve"> </w:t>
      </w:r>
      <w:r w:rsidR="00FE3B13">
        <w:rPr>
          <w:sz w:val="22"/>
        </w:rPr>
        <w:t>23-300 Janów Lubelski -</w:t>
      </w:r>
      <w:r w:rsidRPr="000B569D">
        <w:rPr>
          <w:sz w:val="22"/>
        </w:rPr>
        <w:t xml:space="preserve"> Sekretariat. </w:t>
      </w:r>
    </w:p>
    <w:p w14:paraId="6C66A9B0" w14:textId="0E673EBE" w:rsidR="00264E17" w:rsidRPr="000B569D" w:rsidRDefault="00E125A8" w:rsidP="005112FE">
      <w:pPr>
        <w:spacing w:after="293"/>
        <w:ind w:left="38" w:right="14"/>
        <w:rPr>
          <w:sz w:val="22"/>
        </w:rPr>
      </w:pPr>
      <w:r w:rsidRPr="000B569D">
        <w:rPr>
          <w:sz w:val="22"/>
          <w:u w:val="single" w:color="000000"/>
        </w:rPr>
        <w:t xml:space="preserve">Termin składania ofert wynosi co </w:t>
      </w:r>
      <w:r w:rsidR="002972B2" w:rsidRPr="000B569D">
        <w:rPr>
          <w:sz w:val="22"/>
          <w:u w:val="single" w:color="000000"/>
        </w:rPr>
        <w:t>najmniej</w:t>
      </w:r>
      <w:r w:rsidRPr="000B569D">
        <w:rPr>
          <w:sz w:val="22"/>
          <w:u w:val="single" w:color="000000"/>
        </w:rPr>
        <w:t xml:space="preserve"> 21 dni od dnia opublikowania </w:t>
      </w:r>
      <w:r w:rsidR="002972B2" w:rsidRPr="000B569D">
        <w:rPr>
          <w:sz w:val="22"/>
          <w:u w:val="single" w:color="000000"/>
        </w:rPr>
        <w:t>niniejszego</w:t>
      </w:r>
      <w:r w:rsidRPr="000B569D">
        <w:rPr>
          <w:sz w:val="22"/>
          <w:u w:val="single" w:color="000000"/>
        </w:rPr>
        <w:t xml:space="preserve"> ogłoszenia. Ofertę należy złożyć nie </w:t>
      </w:r>
      <w:r w:rsidR="002972B2" w:rsidRPr="000B569D">
        <w:rPr>
          <w:sz w:val="22"/>
          <w:u w:val="single" w:color="000000"/>
        </w:rPr>
        <w:t>później</w:t>
      </w:r>
      <w:r w:rsidRPr="000B569D">
        <w:rPr>
          <w:sz w:val="22"/>
          <w:u w:val="single" w:color="000000"/>
        </w:rPr>
        <w:t xml:space="preserve"> niż do dnia </w:t>
      </w:r>
      <w:r w:rsidR="00FE3B13">
        <w:rPr>
          <w:sz w:val="22"/>
          <w:u w:val="single" w:color="000000"/>
        </w:rPr>
        <w:t>0</w:t>
      </w:r>
      <w:r w:rsidR="006F6F2C">
        <w:rPr>
          <w:sz w:val="22"/>
          <w:u w:val="single" w:color="000000"/>
        </w:rPr>
        <w:t>2</w:t>
      </w:r>
      <w:r w:rsidR="00FE3B13">
        <w:rPr>
          <w:sz w:val="22"/>
          <w:u w:val="single" w:color="000000"/>
        </w:rPr>
        <w:t>.01.2025</w:t>
      </w:r>
      <w:r w:rsidRPr="000B569D">
        <w:rPr>
          <w:sz w:val="22"/>
          <w:u w:val="single" w:color="000000"/>
        </w:rPr>
        <w:t xml:space="preserve"> r. do godziny </w:t>
      </w:r>
      <w:r w:rsidR="00FE3B13">
        <w:rPr>
          <w:sz w:val="22"/>
          <w:u w:val="single" w:color="000000"/>
        </w:rPr>
        <w:t>15:00</w:t>
      </w:r>
      <w:r w:rsidRPr="000B569D">
        <w:rPr>
          <w:sz w:val="22"/>
          <w:u w:val="single" w:color="000000"/>
        </w:rPr>
        <w:t xml:space="preserve"> </w:t>
      </w:r>
      <w:r w:rsidR="00FE3B13">
        <w:rPr>
          <w:sz w:val="22"/>
          <w:u w:val="single" w:color="000000"/>
        </w:rPr>
        <w:t xml:space="preserve"> </w:t>
      </w:r>
      <w:r w:rsidRPr="000B569D">
        <w:rPr>
          <w:sz w:val="22"/>
        </w:rPr>
        <w:t xml:space="preserve">O zachowaniu terminu złożenia oferty decyduje data wpływu do </w:t>
      </w:r>
      <w:r w:rsidR="00FE3B13">
        <w:rPr>
          <w:sz w:val="22"/>
        </w:rPr>
        <w:t>Powiatu Janowskiego.</w:t>
      </w:r>
    </w:p>
    <w:p w14:paraId="3988C2E5" w14:textId="2357A64F" w:rsidR="00264E17" w:rsidRPr="000B569D" w:rsidRDefault="00FE3B13" w:rsidP="004F2209">
      <w:pPr>
        <w:spacing w:after="1301"/>
        <w:ind w:left="38" w:right="14"/>
        <w:rPr>
          <w:sz w:val="22"/>
        </w:rPr>
      </w:pPr>
      <w:r>
        <w:rPr>
          <w:sz w:val="22"/>
        </w:rPr>
        <w:t>Powiat Janowski</w:t>
      </w:r>
      <w:r w:rsidR="00D355B7">
        <w:rPr>
          <w:sz w:val="22"/>
        </w:rPr>
        <w:t xml:space="preserve"> </w:t>
      </w:r>
      <w:r w:rsidR="00E125A8" w:rsidRPr="000B569D">
        <w:rPr>
          <w:sz w:val="22"/>
        </w:rPr>
        <w:t>zastrzega sobie prawo do unieważnienia naboru na każdym etapie bez podawania powodu.</w:t>
      </w:r>
      <w:r w:rsidR="00E125A8" w:rsidRPr="000B569D">
        <w:rPr>
          <w:sz w:val="22"/>
        </w:rPr>
        <w:tab/>
      </w:r>
    </w:p>
    <w:sectPr w:rsidR="00264E17" w:rsidRPr="000B569D">
      <w:headerReference w:type="default" r:id="rId14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6B44C" w14:textId="77777777" w:rsidR="00D56EB0" w:rsidRDefault="00D56EB0" w:rsidP="00ED16FD">
      <w:pPr>
        <w:spacing w:after="0" w:line="240" w:lineRule="auto"/>
      </w:pPr>
      <w:r>
        <w:separator/>
      </w:r>
    </w:p>
  </w:endnote>
  <w:endnote w:type="continuationSeparator" w:id="0">
    <w:p w14:paraId="12C65170" w14:textId="77777777" w:rsidR="00D56EB0" w:rsidRDefault="00D56EB0" w:rsidP="00ED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119A3" w14:textId="77777777" w:rsidR="00D56EB0" w:rsidRDefault="00D56EB0" w:rsidP="00ED16FD">
      <w:pPr>
        <w:spacing w:after="0" w:line="240" w:lineRule="auto"/>
      </w:pPr>
      <w:r>
        <w:separator/>
      </w:r>
    </w:p>
  </w:footnote>
  <w:footnote w:type="continuationSeparator" w:id="0">
    <w:p w14:paraId="618B01B1" w14:textId="77777777" w:rsidR="00D56EB0" w:rsidRDefault="00D56EB0" w:rsidP="00ED1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D89D0" w14:textId="77777777" w:rsidR="00ED16FD" w:rsidRDefault="00ED16FD">
    <w:pPr>
      <w:pStyle w:val="Nagwek"/>
    </w:pPr>
    <w:r>
      <w:rPr>
        <w:noProof/>
      </w:rPr>
      <w:drawing>
        <wp:inline distT="0" distB="0" distL="0" distR="0" wp14:anchorId="3083FE41" wp14:editId="52BDC300">
          <wp:extent cx="5724525" cy="5905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13.5pt;visibility:visible;mso-wrap-style:square" o:bullet="t">
        <v:imagedata r:id="rId1" o:title=""/>
      </v:shape>
    </w:pict>
  </w:numPicBullet>
  <w:abstractNum w:abstractNumId="0" w15:restartNumberingAfterBreak="0">
    <w:nsid w:val="003F15F9"/>
    <w:multiLevelType w:val="hybridMultilevel"/>
    <w:tmpl w:val="3A7402BE"/>
    <w:lvl w:ilvl="0" w:tplc="AF8E7902">
      <w:start w:val="1"/>
      <w:numFmt w:val="lowerLetter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826836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E6D1F0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B6B4E4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E830AA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3E5604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B62082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AE51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BE397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6E35D0"/>
    <w:multiLevelType w:val="multilevel"/>
    <w:tmpl w:val="6300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948AC"/>
    <w:multiLevelType w:val="multilevel"/>
    <w:tmpl w:val="536E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660A6"/>
    <w:multiLevelType w:val="hybridMultilevel"/>
    <w:tmpl w:val="E71E2B5C"/>
    <w:lvl w:ilvl="0" w:tplc="AB8817A2">
      <w:start w:val="1"/>
      <w:numFmt w:val="upperRoman"/>
      <w:lvlText w:val="%1."/>
      <w:lvlJc w:val="left"/>
      <w:pPr>
        <w:ind w:left="4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746AD4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6EC93E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E069C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32725A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3C76E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24D602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76F70C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CAB69E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7F7AA2"/>
    <w:multiLevelType w:val="multilevel"/>
    <w:tmpl w:val="C0BC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9B6BFF"/>
    <w:multiLevelType w:val="hybridMultilevel"/>
    <w:tmpl w:val="4B8A4708"/>
    <w:lvl w:ilvl="0" w:tplc="75444D34">
      <w:start w:val="4"/>
      <w:numFmt w:val="upperRoman"/>
      <w:lvlText w:val="%1."/>
      <w:lvlJc w:val="left"/>
      <w:pPr>
        <w:ind w:left="3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92F91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467C0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84540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C425EF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6A342E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70372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34B7D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9E29EC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AB4A0B"/>
    <w:multiLevelType w:val="multilevel"/>
    <w:tmpl w:val="ACF0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DE6D48"/>
    <w:multiLevelType w:val="hybridMultilevel"/>
    <w:tmpl w:val="548AB9C8"/>
    <w:lvl w:ilvl="0" w:tplc="D12ACB6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3CEBD8">
      <w:start w:val="2"/>
      <w:numFmt w:val="decimal"/>
      <w:lvlText w:val="%2)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625ED4">
      <w:start w:val="1"/>
      <w:numFmt w:val="lowerRoman"/>
      <w:lvlText w:val="%3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58D178">
      <w:start w:val="1"/>
      <w:numFmt w:val="decimal"/>
      <w:lvlText w:val="%4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64F764">
      <w:start w:val="1"/>
      <w:numFmt w:val="lowerLetter"/>
      <w:lvlText w:val="%5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3EA362">
      <w:start w:val="1"/>
      <w:numFmt w:val="lowerRoman"/>
      <w:lvlText w:val="%6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18B396">
      <w:start w:val="1"/>
      <w:numFmt w:val="decimal"/>
      <w:lvlText w:val="%7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726900">
      <w:start w:val="1"/>
      <w:numFmt w:val="lowerLetter"/>
      <w:lvlText w:val="%8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0ADB88">
      <w:start w:val="1"/>
      <w:numFmt w:val="lowerRoman"/>
      <w:lvlText w:val="%9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442592"/>
    <w:multiLevelType w:val="multilevel"/>
    <w:tmpl w:val="0B66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E4C8B"/>
    <w:multiLevelType w:val="multilevel"/>
    <w:tmpl w:val="49E2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61112C"/>
    <w:multiLevelType w:val="hybridMultilevel"/>
    <w:tmpl w:val="CC208216"/>
    <w:lvl w:ilvl="0" w:tplc="0A4C72C6">
      <w:start w:val="1"/>
      <w:numFmt w:val="lowerLetter"/>
      <w:lvlText w:val="%1)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54900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40D39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C23D3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B653A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30B58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148A3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7ECD2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CA785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907EEE"/>
    <w:multiLevelType w:val="multilevel"/>
    <w:tmpl w:val="AA92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A22FD1"/>
    <w:multiLevelType w:val="hybridMultilevel"/>
    <w:tmpl w:val="55F63018"/>
    <w:lvl w:ilvl="0" w:tplc="8E8872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3AC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E0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A02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6C5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0B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A88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0BB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CC18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1D75B72"/>
    <w:multiLevelType w:val="hybridMultilevel"/>
    <w:tmpl w:val="B6A6A230"/>
    <w:lvl w:ilvl="0" w:tplc="A8B0FC7C">
      <w:start w:val="1"/>
      <w:numFmt w:val="lowerLetter"/>
      <w:lvlText w:val="%1)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854C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CEF76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360AB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70A02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F6A8E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4471C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00E48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08D60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73699D"/>
    <w:multiLevelType w:val="multilevel"/>
    <w:tmpl w:val="F982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2A6FA0"/>
    <w:multiLevelType w:val="hybridMultilevel"/>
    <w:tmpl w:val="0ED09894"/>
    <w:lvl w:ilvl="0" w:tplc="D1FAFF98">
      <w:start w:val="6"/>
      <w:numFmt w:val="lowerLetter"/>
      <w:lvlText w:val="%1)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02121C">
      <w:start w:val="1"/>
      <w:numFmt w:val="lowerLetter"/>
      <w:lvlText w:val="%2)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7830D2">
      <w:start w:val="1"/>
      <w:numFmt w:val="lowerRoman"/>
      <w:lvlText w:val="%3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7089A4">
      <w:start w:val="1"/>
      <w:numFmt w:val="decimal"/>
      <w:lvlText w:val="%4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E44F24">
      <w:start w:val="1"/>
      <w:numFmt w:val="lowerLetter"/>
      <w:lvlText w:val="%5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988A20">
      <w:start w:val="1"/>
      <w:numFmt w:val="lowerRoman"/>
      <w:lvlText w:val="%6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DEBBE0">
      <w:start w:val="1"/>
      <w:numFmt w:val="decimal"/>
      <w:lvlText w:val="%7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DEA62A">
      <w:start w:val="1"/>
      <w:numFmt w:val="lowerLetter"/>
      <w:lvlText w:val="%8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D0BD0A">
      <w:start w:val="1"/>
      <w:numFmt w:val="lowerRoman"/>
      <w:lvlText w:val="%9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440477"/>
    <w:multiLevelType w:val="multilevel"/>
    <w:tmpl w:val="DBD6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D616AA"/>
    <w:multiLevelType w:val="hybridMultilevel"/>
    <w:tmpl w:val="70723C4A"/>
    <w:lvl w:ilvl="0" w:tplc="0415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 w16cid:durableId="1572544352">
    <w:abstractNumId w:val="3"/>
  </w:num>
  <w:num w:numId="2" w16cid:durableId="1879466504">
    <w:abstractNumId w:val="7"/>
  </w:num>
  <w:num w:numId="3" w16cid:durableId="2015181200">
    <w:abstractNumId w:val="10"/>
  </w:num>
  <w:num w:numId="4" w16cid:durableId="407311394">
    <w:abstractNumId w:val="5"/>
  </w:num>
  <w:num w:numId="5" w16cid:durableId="720637420">
    <w:abstractNumId w:val="0"/>
  </w:num>
  <w:num w:numId="6" w16cid:durableId="126748631">
    <w:abstractNumId w:val="15"/>
  </w:num>
  <w:num w:numId="7" w16cid:durableId="1466200712">
    <w:abstractNumId w:val="13"/>
  </w:num>
  <w:num w:numId="8" w16cid:durableId="711735426">
    <w:abstractNumId w:val="17"/>
  </w:num>
  <w:num w:numId="9" w16cid:durableId="904611510">
    <w:abstractNumId w:val="6"/>
  </w:num>
  <w:num w:numId="10" w16cid:durableId="1763212529">
    <w:abstractNumId w:val="2"/>
  </w:num>
  <w:num w:numId="11" w16cid:durableId="1473447205">
    <w:abstractNumId w:val="14"/>
  </w:num>
  <w:num w:numId="12" w16cid:durableId="735905525">
    <w:abstractNumId w:val="1"/>
  </w:num>
  <w:num w:numId="13" w16cid:durableId="1434741566">
    <w:abstractNumId w:val="16"/>
  </w:num>
  <w:num w:numId="14" w16cid:durableId="168833138">
    <w:abstractNumId w:val="11"/>
  </w:num>
  <w:num w:numId="15" w16cid:durableId="713312620">
    <w:abstractNumId w:val="8"/>
  </w:num>
  <w:num w:numId="16" w16cid:durableId="1165627172">
    <w:abstractNumId w:val="4"/>
  </w:num>
  <w:num w:numId="17" w16cid:durableId="222568964">
    <w:abstractNumId w:val="9"/>
  </w:num>
  <w:num w:numId="18" w16cid:durableId="13668261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E17"/>
    <w:rsid w:val="00024EB9"/>
    <w:rsid w:val="000414F5"/>
    <w:rsid w:val="000549F7"/>
    <w:rsid w:val="00086E74"/>
    <w:rsid w:val="000B569D"/>
    <w:rsid w:val="000F3323"/>
    <w:rsid w:val="00154A9F"/>
    <w:rsid w:val="00157A85"/>
    <w:rsid w:val="0023739B"/>
    <w:rsid w:val="00237F7C"/>
    <w:rsid w:val="00264E17"/>
    <w:rsid w:val="002972B2"/>
    <w:rsid w:val="002B3AF8"/>
    <w:rsid w:val="003134D9"/>
    <w:rsid w:val="00324AB3"/>
    <w:rsid w:val="00371C86"/>
    <w:rsid w:val="003A5267"/>
    <w:rsid w:val="003C65F9"/>
    <w:rsid w:val="003F432D"/>
    <w:rsid w:val="004E3FF4"/>
    <w:rsid w:val="004F2209"/>
    <w:rsid w:val="005112FE"/>
    <w:rsid w:val="005C694B"/>
    <w:rsid w:val="005F00A0"/>
    <w:rsid w:val="006C2484"/>
    <w:rsid w:val="006F6F2C"/>
    <w:rsid w:val="007515A8"/>
    <w:rsid w:val="007D50BA"/>
    <w:rsid w:val="0084418E"/>
    <w:rsid w:val="00926C79"/>
    <w:rsid w:val="00A076E0"/>
    <w:rsid w:val="00A20FD5"/>
    <w:rsid w:val="00A52539"/>
    <w:rsid w:val="00A9545D"/>
    <w:rsid w:val="00A97E95"/>
    <w:rsid w:val="00AB0B16"/>
    <w:rsid w:val="00AC1BF1"/>
    <w:rsid w:val="00B26FEA"/>
    <w:rsid w:val="00B66B26"/>
    <w:rsid w:val="00B74C47"/>
    <w:rsid w:val="00BC369A"/>
    <w:rsid w:val="00C121EC"/>
    <w:rsid w:val="00C73259"/>
    <w:rsid w:val="00C83FC4"/>
    <w:rsid w:val="00CB7704"/>
    <w:rsid w:val="00CE03EE"/>
    <w:rsid w:val="00D355B7"/>
    <w:rsid w:val="00D44CFD"/>
    <w:rsid w:val="00D56EB0"/>
    <w:rsid w:val="00DC3664"/>
    <w:rsid w:val="00DD5495"/>
    <w:rsid w:val="00E01D50"/>
    <w:rsid w:val="00E107F1"/>
    <w:rsid w:val="00E125A8"/>
    <w:rsid w:val="00E20DFF"/>
    <w:rsid w:val="00E22407"/>
    <w:rsid w:val="00E2338E"/>
    <w:rsid w:val="00ED16FD"/>
    <w:rsid w:val="00EF0B5B"/>
    <w:rsid w:val="00EF5CB7"/>
    <w:rsid w:val="00F67DCE"/>
    <w:rsid w:val="00F87E6F"/>
    <w:rsid w:val="00F95053"/>
    <w:rsid w:val="00FB1337"/>
    <w:rsid w:val="00FE3B13"/>
    <w:rsid w:val="00FE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0D8C"/>
  <w15:docId w15:val="{6B435B57-A71C-4EF1-B375-2EA71DB3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6" w:lineRule="auto"/>
      <w:ind w:left="-10" w:right="38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4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C86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D1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6FD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ED1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6FD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1683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MZ</dc:creator>
  <cp:keywords/>
  <cp:lastModifiedBy>Joanna Rudnicka</cp:lastModifiedBy>
  <cp:revision>63</cp:revision>
  <cp:lastPrinted>2024-12-11T08:46:00Z</cp:lastPrinted>
  <dcterms:created xsi:type="dcterms:W3CDTF">2024-11-28T13:20:00Z</dcterms:created>
  <dcterms:modified xsi:type="dcterms:W3CDTF">2024-12-11T10:32:00Z</dcterms:modified>
</cp:coreProperties>
</file>